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D3568E">
      <w:pPr>
        <w:rPr>
          <w:sz w:val="18"/>
        </w:rPr>
      </w:pPr>
      <w:r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9EE0" id="_x0000_t202" coordsize="21600,21600" o:spt="202" path="m,l,21600r21600,l21600,xe">
                <v:stroke joinstyle="miter"/>
                <v:path gradientshapeok="t" o:connecttype="rect"/>
              </v:shapetype>
              <v:shape id="Text Box 10" o:spid="_x0000_s1026"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Ho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PC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ICoHo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Pr="003C1D95" w:rsidRDefault="00421279" w:rsidP="00F71B03">
                            <w:pPr>
                              <w:widowControl w:val="0"/>
                              <w:spacing w:after="0"/>
                              <w:rPr>
                                <w:sz w:val="24"/>
                                <w:szCs w:val="28"/>
                                <w14:ligatures w14:val="none"/>
                              </w:rPr>
                            </w:pPr>
                            <w:bookmarkStart w:id="0" w:name="_Hlk435773"/>
                            <w:r>
                              <w:rPr>
                                <w:sz w:val="24"/>
                                <w:szCs w:val="28"/>
                                <w14:ligatures w14:val="none"/>
                              </w:rPr>
                              <w:t xml:space="preserve">Sheila Mulholland; </w:t>
                            </w:r>
                            <w:r w:rsidR="00BC6EBC">
                              <w:rPr>
                                <w:sz w:val="24"/>
                                <w:szCs w:val="28"/>
                                <w14:ligatures w14:val="none"/>
                              </w:rPr>
                              <w:t xml:space="preserve">David </w:t>
                            </w:r>
                            <w:proofErr w:type="spellStart"/>
                            <w:r w:rsidR="00BC6EBC">
                              <w:rPr>
                                <w:sz w:val="24"/>
                                <w:szCs w:val="28"/>
                                <w14:ligatures w14:val="none"/>
                              </w:rPr>
                              <w:t>McCluckie</w:t>
                            </w:r>
                            <w:proofErr w:type="spellEnd"/>
                            <w:r w:rsidR="00BC6EBC">
                              <w:rPr>
                                <w:sz w:val="24"/>
                                <w:szCs w:val="28"/>
                                <w14:ligatures w14:val="none"/>
                              </w:rPr>
                              <w:t xml:space="preserve">; Bernadette </w:t>
                            </w:r>
                            <w:proofErr w:type="spellStart"/>
                            <w:r w:rsidR="00BC6EBC">
                              <w:rPr>
                                <w:sz w:val="24"/>
                                <w:szCs w:val="28"/>
                                <w14:ligatures w14:val="none"/>
                              </w:rPr>
                              <w:t>Keery</w:t>
                            </w:r>
                            <w:proofErr w:type="spellEnd"/>
                            <w:r w:rsidR="00BC6EBC">
                              <w:rPr>
                                <w:sz w:val="24"/>
                                <w:szCs w:val="28"/>
                                <w14:ligatures w14:val="none"/>
                              </w:rPr>
                              <w:t xml:space="preserve">; </w:t>
                            </w:r>
                            <w:r w:rsidR="008B14F9">
                              <w:rPr>
                                <w:sz w:val="24"/>
                                <w:szCs w:val="28"/>
                                <w14:ligatures w14:val="none"/>
                              </w:rPr>
                              <w:t xml:space="preserve"> </w:t>
                            </w:r>
                            <w:bookmarkEnd w:id="0"/>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45263D" w:rsidRDefault="00F71B03" w:rsidP="00F71B03">
                            <w:pPr>
                              <w:widowControl w:val="0"/>
                              <w:spacing w:after="0"/>
                              <w:rPr>
                                <w:sz w:val="36"/>
                                <w14:ligatures w14:val="none"/>
                              </w:rPr>
                            </w:pPr>
                            <w:r w:rsidRPr="0045263D">
                              <w:rPr>
                                <w:sz w:val="22"/>
                                <w14:ligatures w14:val="none"/>
                              </w:rPr>
                              <w:t> </w:t>
                            </w:r>
                            <w:proofErr w:type="spellStart"/>
                            <w:r w:rsidR="0045263D" w:rsidRPr="0045263D">
                              <w:rPr>
                                <w:sz w:val="24"/>
                                <w14:ligatures w14:val="none"/>
                              </w:rPr>
                              <w:t>Annita</w:t>
                            </w:r>
                            <w:proofErr w:type="spellEnd"/>
                            <w:r w:rsidR="0045263D" w:rsidRPr="0045263D">
                              <w:rPr>
                                <w:sz w:val="24"/>
                                <w14:ligatures w14:val="none"/>
                              </w:rPr>
                              <w:t xml:space="preserve"> Tartaglia;</w:t>
                            </w:r>
                            <w:r w:rsidR="0045263D">
                              <w:rPr>
                                <w:sz w:val="24"/>
                                <w14:ligatures w14:val="none"/>
                              </w:rPr>
                              <w:t xml:space="preserve"> Moira </w:t>
                            </w:r>
                            <w:proofErr w:type="spellStart"/>
                            <w:r w:rsidR="0045263D">
                              <w:rPr>
                                <w:sz w:val="24"/>
                                <w14:ligatures w14:val="none"/>
                              </w:rPr>
                              <w:t>Gribbin</w:t>
                            </w:r>
                            <w:proofErr w:type="spellEnd"/>
                            <w:r w:rsidR="0045263D">
                              <w:rPr>
                                <w:sz w:val="24"/>
                                <w14:ligatures w14:val="none"/>
                              </w:rPr>
                              <w:t xml:space="preserve">; Robert Gough; Mary O’Donnell; Amanda </w:t>
                            </w:r>
                            <w:proofErr w:type="spellStart"/>
                            <w:r w:rsidR="0045263D">
                              <w:rPr>
                                <w:sz w:val="24"/>
                                <w14:ligatures w14:val="none"/>
                              </w:rPr>
                              <w:t>Provan</w:t>
                            </w:r>
                            <w:proofErr w:type="spellEnd"/>
                            <w:r w:rsidR="0045263D">
                              <w:rPr>
                                <w:sz w:val="24"/>
                                <w14:ligatures w14:val="none"/>
                              </w:rPr>
                              <w:t xml:space="preserve">; </w:t>
                            </w:r>
                            <w:r w:rsidR="0045263D" w:rsidRPr="0045263D">
                              <w:rPr>
                                <w:sz w:val="24"/>
                                <w14:ligatures w14:val="none"/>
                              </w:rPr>
                              <w:t xml:space="preserv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F71B03" w:rsidRPr="003C1D95" w:rsidRDefault="00421279" w:rsidP="00F71B03">
                      <w:pPr>
                        <w:widowControl w:val="0"/>
                        <w:spacing w:after="0"/>
                        <w:rPr>
                          <w:sz w:val="24"/>
                          <w:szCs w:val="28"/>
                          <w14:ligatures w14:val="none"/>
                        </w:rPr>
                      </w:pPr>
                      <w:bookmarkStart w:id="1" w:name="_Hlk435773"/>
                      <w:r>
                        <w:rPr>
                          <w:sz w:val="24"/>
                          <w:szCs w:val="28"/>
                          <w14:ligatures w14:val="none"/>
                        </w:rPr>
                        <w:t xml:space="preserve">Sheila Mulholland; </w:t>
                      </w:r>
                      <w:r w:rsidR="00BC6EBC">
                        <w:rPr>
                          <w:sz w:val="24"/>
                          <w:szCs w:val="28"/>
                          <w14:ligatures w14:val="none"/>
                        </w:rPr>
                        <w:t xml:space="preserve">David </w:t>
                      </w:r>
                      <w:proofErr w:type="spellStart"/>
                      <w:r w:rsidR="00BC6EBC">
                        <w:rPr>
                          <w:sz w:val="24"/>
                          <w:szCs w:val="28"/>
                          <w14:ligatures w14:val="none"/>
                        </w:rPr>
                        <w:t>McCluckie</w:t>
                      </w:r>
                      <w:proofErr w:type="spellEnd"/>
                      <w:r w:rsidR="00BC6EBC">
                        <w:rPr>
                          <w:sz w:val="24"/>
                          <w:szCs w:val="28"/>
                          <w14:ligatures w14:val="none"/>
                        </w:rPr>
                        <w:t xml:space="preserve">; Bernadette </w:t>
                      </w:r>
                      <w:proofErr w:type="spellStart"/>
                      <w:r w:rsidR="00BC6EBC">
                        <w:rPr>
                          <w:sz w:val="24"/>
                          <w:szCs w:val="28"/>
                          <w14:ligatures w14:val="none"/>
                        </w:rPr>
                        <w:t>Keery</w:t>
                      </w:r>
                      <w:proofErr w:type="spellEnd"/>
                      <w:r w:rsidR="00BC6EBC">
                        <w:rPr>
                          <w:sz w:val="24"/>
                          <w:szCs w:val="28"/>
                          <w14:ligatures w14:val="none"/>
                        </w:rPr>
                        <w:t xml:space="preserve">; </w:t>
                      </w:r>
                      <w:r w:rsidR="008B14F9">
                        <w:rPr>
                          <w:sz w:val="24"/>
                          <w:szCs w:val="28"/>
                          <w14:ligatures w14:val="none"/>
                        </w:rPr>
                        <w:t xml:space="preserve"> </w:t>
                      </w:r>
                      <w:bookmarkEnd w:id="1"/>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71B03" w:rsidRPr="0045263D" w:rsidRDefault="00F71B03" w:rsidP="00F71B03">
                      <w:pPr>
                        <w:widowControl w:val="0"/>
                        <w:spacing w:after="0"/>
                        <w:rPr>
                          <w:sz w:val="36"/>
                          <w14:ligatures w14:val="none"/>
                        </w:rPr>
                      </w:pPr>
                      <w:r w:rsidRPr="0045263D">
                        <w:rPr>
                          <w:sz w:val="22"/>
                          <w14:ligatures w14:val="none"/>
                        </w:rPr>
                        <w:t> </w:t>
                      </w:r>
                      <w:proofErr w:type="spellStart"/>
                      <w:r w:rsidR="0045263D" w:rsidRPr="0045263D">
                        <w:rPr>
                          <w:sz w:val="24"/>
                          <w14:ligatures w14:val="none"/>
                        </w:rPr>
                        <w:t>Annita</w:t>
                      </w:r>
                      <w:proofErr w:type="spellEnd"/>
                      <w:r w:rsidR="0045263D" w:rsidRPr="0045263D">
                        <w:rPr>
                          <w:sz w:val="24"/>
                          <w14:ligatures w14:val="none"/>
                        </w:rPr>
                        <w:t xml:space="preserve"> Tartaglia;</w:t>
                      </w:r>
                      <w:r w:rsidR="0045263D">
                        <w:rPr>
                          <w:sz w:val="24"/>
                          <w14:ligatures w14:val="none"/>
                        </w:rPr>
                        <w:t xml:space="preserve"> Moira </w:t>
                      </w:r>
                      <w:proofErr w:type="spellStart"/>
                      <w:r w:rsidR="0045263D">
                        <w:rPr>
                          <w:sz w:val="24"/>
                          <w14:ligatures w14:val="none"/>
                        </w:rPr>
                        <w:t>Gribbin</w:t>
                      </w:r>
                      <w:proofErr w:type="spellEnd"/>
                      <w:r w:rsidR="0045263D">
                        <w:rPr>
                          <w:sz w:val="24"/>
                          <w14:ligatures w14:val="none"/>
                        </w:rPr>
                        <w:t xml:space="preserve">; Robert Gough; Mary O’Donnell; Amanda </w:t>
                      </w:r>
                      <w:proofErr w:type="spellStart"/>
                      <w:r w:rsidR="0045263D">
                        <w:rPr>
                          <w:sz w:val="24"/>
                          <w14:ligatures w14:val="none"/>
                        </w:rPr>
                        <w:t>Provan</w:t>
                      </w:r>
                      <w:proofErr w:type="spellEnd"/>
                      <w:r w:rsidR="0045263D">
                        <w:rPr>
                          <w:sz w:val="24"/>
                          <w14:ligatures w14:val="none"/>
                        </w:rPr>
                        <w:t xml:space="preserve">; </w:t>
                      </w:r>
                      <w:r w:rsidR="0045263D" w:rsidRPr="0045263D">
                        <w:rPr>
                          <w:sz w:val="24"/>
                          <w14:ligatures w14:val="none"/>
                        </w:rPr>
                        <w:t xml:space="preserve">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cCDw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7461250</wp:posOffset>
                </wp:positionH>
                <wp:positionV relativeFrom="paragraph">
                  <wp:posOffset>666750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87.5pt;margin-top:52.5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679450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846AC4"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98.5pt;margin-top:53.5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846AC4"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3398520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45263D" w:rsidP="007A3C00">
                            <w:pPr>
                              <w:widowControl w:val="0"/>
                              <w:spacing w:after="0"/>
                              <w:jc w:val="center"/>
                              <w:rPr>
                                <w:b/>
                                <w:bCs/>
                                <w:sz w:val="28"/>
                                <w:szCs w:val="28"/>
                                <w14:ligatures w14:val="none"/>
                              </w:rPr>
                            </w:pPr>
                            <w:r>
                              <w:rPr>
                                <w:b/>
                                <w:bCs/>
                                <w:sz w:val="28"/>
                                <w:szCs w:val="28"/>
                                <w14:ligatures w14:val="none"/>
                              </w:rPr>
                              <w:t>6</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5F0468" w:rsidP="00B65171">
                            <w:pPr>
                              <w:widowControl w:val="0"/>
                              <w:spacing w:after="0"/>
                              <w:jc w:val="center"/>
                              <w:rPr>
                                <w:b/>
                                <w:bCs/>
                                <w:sz w:val="28"/>
                                <w:szCs w:val="28"/>
                                <w14:ligatures w14:val="none"/>
                              </w:rPr>
                            </w:pPr>
                            <w:r>
                              <w:rPr>
                                <w:b/>
                                <w:bCs/>
                                <w:sz w:val="28"/>
                                <w:szCs w:val="28"/>
                                <w14:ligatures w14:val="none"/>
                              </w:rPr>
                              <w:t>1</w:t>
                            </w:r>
                            <w:r w:rsidR="0045263D">
                              <w:rPr>
                                <w:b/>
                                <w:bCs/>
                                <w:sz w:val="28"/>
                                <w:szCs w:val="28"/>
                                <w14:ligatures w14:val="none"/>
                              </w:rPr>
                              <w:t>7</w:t>
                            </w:r>
                            <w:r w:rsidR="00B65171" w:rsidRPr="00862E44">
                              <w:rPr>
                                <w:b/>
                                <w:bCs/>
                                <w:sz w:val="28"/>
                                <w:szCs w:val="28"/>
                                <w14:ligatures w14:val="none"/>
                              </w:rPr>
                              <w:t xml:space="preserve"> </w:t>
                            </w:r>
                            <w:r w:rsidR="00862E44">
                              <w:rPr>
                                <w:b/>
                                <w:bCs/>
                                <w:sz w:val="28"/>
                                <w:szCs w:val="28"/>
                                <w14:ligatures w14:val="none"/>
                              </w:rPr>
                              <w:t>Febr</w:t>
                            </w:r>
                            <w:r w:rsidR="00B65171" w:rsidRPr="00862E44">
                              <w:rPr>
                                <w:b/>
                                <w:bCs/>
                                <w:sz w:val="28"/>
                                <w:szCs w:val="28"/>
                                <w14:ligatures w14:val="none"/>
                              </w:rPr>
                              <w:t>uary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7.6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" strokeweight="4.5pt">
                <v:stroke linestyle="thickThin"/>
                <v:textbox>
                  <w:txbxContent>
                    <w:p w:rsidR="00B65171" w:rsidRPr="00862E44" w:rsidRDefault="0045263D" w:rsidP="007A3C00">
                      <w:pPr>
                        <w:widowControl w:val="0"/>
                        <w:spacing w:after="0"/>
                        <w:jc w:val="center"/>
                        <w:rPr>
                          <w:b/>
                          <w:bCs/>
                          <w:sz w:val="28"/>
                          <w:szCs w:val="28"/>
                          <w14:ligatures w14:val="none"/>
                        </w:rPr>
                      </w:pPr>
                      <w:r>
                        <w:rPr>
                          <w:b/>
                          <w:bCs/>
                          <w:sz w:val="28"/>
                          <w:szCs w:val="28"/>
                          <w14:ligatures w14:val="none"/>
                        </w:rPr>
                        <w:t>6</w:t>
                      </w:r>
                      <w:r w:rsidR="007A3C00" w:rsidRPr="00862E44">
                        <w:rPr>
                          <w:b/>
                          <w:bCs/>
                          <w:sz w:val="28"/>
                          <w:szCs w:val="28"/>
                          <w:vertAlign w:val="superscript"/>
                          <w14:ligatures w14:val="none"/>
                        </w:rPr>
                        <w:t>th</w:t>
                      </w:r>
                      <w:r w:rsidR="007A3C00" w:rsidRPr="00862E44">
                        <w:rPr>
                          <w:b/>
                          <w:bCs/>
                          <w:sz w:val="28"/>
                          <w:szCs w:val="28"/>
                          <w14:ligatures w14:val="none"/>
                        </w:rPr>
                        <w:t xml:space="preserve"> SUNDAY OF </w:t>
                      </w:r>
                      <w:r w:rsidR="00B65171" w:rsidRPr="00862E44">
                        <w:rPr>
                          <w:b/>
                          <w:bCs/>
                          <w:sz w:val="28"/>
                          <w:szCs w:val="28"/>
                          <w14:ligatures w14:val="none"/>
                        </w:rPr>
                        <w:t>YEAR C</w:t>
                      </w:r>
                    </w:p>
                    <w:p w:rsidR="00B65171" w:rsidRPr="00862E44" w:rsidRDefault="005F0468" w:rsidP="00B65171">
                      <w:pPr>
                        <w:widowControl w:val="0"/>
                        <w:spacing w:after="0"/>
                        <w:jc w:val="center"/>
                        <w:rPr>
                          <w:b/>
                          <w:bCs/>
                          <w:sz w:val="28"/>
                          <w:szCs w:val="28"/>
                          <w14:ligatures w14:val="none"/>
                        </w:rPr>
                      </w:pPr>
                      <w:r>
                        <w:rPr>
                          <w:b/>
                          <w:bCs/>
                          <w:sz w:val="28"/>
                          <w:szCs w:val="28"/>
                          <w14:ligatures w14:val="none"/>
                        </w:rPr>
                        <w:t>1</w:t>
                      </w:r>
                      <w:r w:rsidR="0045263D">
                        <w:rPr>
                          <w:b/>
                          <w:bCs/>
                          <w:sz w:val="28"/>
                          <w:szCs w:val="28"/>
                          <w14:ligatures w14:val="none"/>
                        </w:rPr>
                        <w:t>7</w:t>
                      </w:r>
                      <w:r w:rsidR="00B65171" w:rsidRPr="00862E44">
                        <w:rPr>
                          <w:b/>
                          <w:bCs/>
                          <w:sz w:val="28"/>
                          <w:szCs w:val="28"/>
                          <w14:ligatures w14:val="none"/>
                        </w:rPr>
                        <w:t xml:space="preserve"> </w:t>
                      </w:r>
                      <w:r w:rsidR="00862E44">
                        <w:rPr>
                          <w:b/>
                          <w:bCs/>
                          <w:sz w:val="28"/>
                          <w:szCs w:val="28"/>
                          <w14:ligatures w14:val="none"/>
                        </w:rPr>
                        <w:t>Febr</w:t>
                      </w:r>
                      <w:r w:rsidR="00B65171" w:rsidRPr="00862E44">
                        <w:rPr>
                          <w:b/>
                          <w:bCs/>
                          <w:sz w:val="28"/>
                          <w:szCs w:val="28"/>
                          <w14:ligatures w14:val="none"/>
                        </w:rPr>
                        <w:t>uary 201</w:t>
                      </w:r>
                      <w:r w:rsidR="002E2B22">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3607B8">
                              <w:rPr>
                                <w:sz w:val="24"/>
                                <w:lang w:val="en-US"/>
                              </w:rPr>
                              <w:t>Jer</w:t>
                            </w:r>
                            <w:proofErr w:type="spellEnd"/>
                            <w:r w:rsidRPr="00862E44">
                              <w:rPr>
                                <w:sz w:val="24"/>
                                <w:lang w:val="en-US"/>
                              </w:rPr>
                              <w:t xml:space="preserve"> </w:t>
                            </w:r>
                            <w:r w:rsidR="003607B8">
                              <w:rPr>
                                <w:sz w:val="24"/>
                                <w:lang w:val="en-US"/>
                              </w:rPr>
                              <w:t>17</w:t>
                            </w:r>
                            <w:r w:rsidRPr="00862E44">
                              <w:rPr>
                                <w:sz w:val="24"/>
                                <w:lang w:val="en-US"/>
                              </w:rPr>
                              <w:t>:</w:t>
                            </w:r>
                            <w:r w:rsidR="003607B8">
                              <w:rPr>
                                <w:sz w:val="24"/>
                                <w:lang w:val="en-US"/>
                              </w:rPr>
                              <w:t>5</w:t>
                            </w:r>
                            <w:r w:rsidR="003F2AF9">
                              <w:rPr>
                                <w:sz w:val="24"/>
                                <w:lang w:val="en-US"/>
                              </w:rPr>
                              <w:t>-</w:t>
                            </w:r>
                            <w:r w:rsidR="00806C84">
                              <w:rPr>
                                <w:sz w:val="24"/>
                                <w:lang w:val="en-US"/>
                              </w:rPr>
                              <w:t>8</w:t>
                            </w:r>
                          </w:p>
                          <w:p w:rsidR="00B65171" w:rsidRPr="00862E44" w:rsidRDefault="00B65171" w:rsidP="00862E44">
                            <w:pPr>
                              <w:pStyle w:val="NoSpacing"/>
                              <w:spacing w:line="276" w:lineRule="auto"/>
                              <w:rPr>
                                <w:sz w:val="24"/>
                                <w:lang w:val="en-US"/>
                              </w:rPr>
                            </w:pPr>
                            <w:r w:rsidRPr="00862E44">
                              <w:rPr>
                                <w:sz w:val="24"/>
                                <w:lang w:val="en-US"/>
                              </w:rPr>
                              <w:t xml:space="preserve">Psalm </w:t>
                            </w:r>
                            <w:r w:rsidR="00806C84">
                              <w:rPr>
                                <w:sz w:val="24"/>
                                <w:lang w:val="en-US"/>
                              </w:rPr>
                              <w:t>1</w:t>
                            </w:r>
                            <w:r w:rsidRPr="00862E44">
                              <w:rPr>
                                <w:sz w:val="24"/>
                                <w:lang w:val="en-US"/>
                              </w:rPr>
                              <w:t>; Response:</w:t>
                            </w:r>
                          </w:p>
                          <w:p w:rsidR="00B65171" w:rsidRDefault="003607B8" w:rsidP="00862E44">
                            <w:pPr>
                              <w:pStyle w:val="NoSpacing"/>
                              <w:spacing w:line="276" w:lineRule="auto"/>
                              <w:ind w:firstLine="720"/>
                              <w:rPr>
                                <w:i/>
                                <w:iCs/>
                                <w:sz w:val="24"/>
                                <w:lang w:val="en-US"/>
                              </w:rPr>
                            </w:pPr>
                            <w:r>
                              <w:rPr>
                                <w:i/>
                                <w:iCs/>
                                <w:sz w:val="24"/>
                                <w:lang w:val="en-US"/>
                              </w:rPr>
                              <w:t>Happy the man who has placed</w:t>
                            </w:r>
                          </w:p>
                          <w:p w:rsidR="003607B8" w:rsidRPr="00862E44" w:rsidRDefault="003607B8" w:rsidP="00862E44">
                            <w:pPr>
                              <w:pStyle w:val="NoSpacing"/>
                              <w:spacing w:line="276" w:lineRule="auto"/>
                              <w:ind w:firstLine="720"/>
                              <w:rPr>
                                <w:sz w:val="24"/>
                                <w:lang w:val="en-US"/>
                              </w:rPr>
                            </w:pPr>
                            <w:r>
                              <w:rPr>
                                <w:i/>
                                <w:iCs/>
                                <w:sz w:val="24"/>
                                <w:lang w:val="en-US"/>
                              </w:rPr>
                              <w:t>his trust in the Lord</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607B8">
                              <w:rPr>
                                <w:sz w:val="24"/>
                                <w:lang w:val="en-US"/>
                              </w:rPr>
                              <w:t>:</w:t>
                            </w:r>
                            <w:r w:rsidR="003F2AF9">
                              <w:rPr>
                                <w:sz w:val="24"/>
                                <w:lang w:val="en-US"/>
                              </w:rPr>
                              <w:t>1</w:t>
                            </w:r>
                            <w:r w:rsidR="003607B8">
                              <w:rPr>
                                <w:sz w:val="24"/>
                                <w:lang w:val="en-US"/>
                              </w:rPr>
                              <w:t>2.</w:t>
                            </w:r>
                            <w:r w:rsidR="003F2AF9">
                              <w:rPr>
                                <w:sz w:val="24"/>
                                <w:lang w:val="en-US"/>
                              </w:rPr>
                              <w:t>1</w:t>
                            </w:r>
                            <w:r w:rsidR="003607B8">
                              <w:rPr>
                                <w:sz w:val="24"/>
                                <w:lang w:val="en-US"/>
                              </w:rPr>
                              <w:t>6-20</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7B8">
                              <w:rPr>
                                <w:sz w:val="24"/>
                                <w:lang w:val="en-US"/>
                              </w:rPr>
                              <w:t>6</w:t>
                            </w:r>
                            <w:r w:rsidR="003F2AF9">
                              <w:rPr>
                                <w:sz w:val="24"/>
                                <w:lang w:val="en-US"/>
                              </w:rPr>
                              <w:t>:1</w:t>
                            </w:r>
                            <w:r w:rsidR="003607B8">
                              <w:rPr>
                                <w:sz w:val="24"/>
                                <w:lang w:val="en-US"/>
                              </w:rPr>
                              <w:t>7.20</w:t>
                            </w:r>
                            <w:r w:rsidR="003F2AF9">
                              <w:rPr>
                                <w:sz w:val="24"/>
                                <w:lang w:val="en-US"/>
                              </w:rPr>
                              <w:t>-</w:t>
                            </w:r>
                            <w:r w:rsidR="003607B8">
                              <w:rPr>
                                <w:sz w:val="24"/>
                                <w:lang w:val="en-US"/>
                              </w:rPr>
                              <w:t>26</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Divine Office: week 2</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3607B8" w:rsidP="00862E44">
                            <w:pPr>
                              <w:pStyle w:val="NoSpacing"/>
                              <w:spacing w:line="276" w:lineRule="auto"/>
                              <w:rPr>
                                <w:sz w:val="24"/>
                                <w:lang w:val="en-US"/>
                              </w:rPr>
                            </w:pPr>
                            <w:r>
                              <w:rPr>
                                <w:sz w:val="24"/>
                                <w:lang w:val="en-US"/>
                              </w:rPr>
                              <w:t>Fri 22</w:t>
                            </w:r>
                            <w:r w:rsidRPr="003607B8">
                              <w:rPr>
                                <w:sz w:val="24"/>
                                <w:vertAlign w:val="superscript"/>
                                <w:lang w:val="en-US"/>
                              </w:rPr>
                              <w:t>nd</w:t>
                            </w:r>
                            <w:r w:rsidR="00862E44">
                              <w:rPr>
                                <w:sz w:val="24"/>
                                <w:lang w:val="en-US"/>
                              </w:rPr>
                              <w:t xml:space="preserve"> Feb</w:t>
                            </w:r>
                            <w:r w:rsidR="00862E44">
                              <w:rPr>
                                <w:sz w:val="24"/>
                                <w:lang w:val="en-US"/>
                              </w:rPr>
                              <w:tab/>
                            </w:r>
                            <w:r>
                              <w:rPr>
                                <w:sz w:val="24"/>
                                <w:lang w:val="en-US"/>
                              </w:rPr>
                              <w:t>Feast of the Chair of St Peter the Apostle</w:t>
                            </w:r>
                          </w:p>
                          <w:p w:rsidR="00862E44" w:rsidRDefault="003607B8" w:rsidP="00862E44">
                            <w:pPr>
                              <w:pStyle w:val="NoSpacing"/>
                              <w:spacing w:line="276" w:lineRule="auto"/>
                              <w:rPr>
                                <w:sz w:val="24"/>
                                <w:lang w:val="en-US"/>
                              </w:rPr>
                            </w:pPr>
                            <w:r>
                              <w:rPr>
                                <w:sz w:val="24"/>
                                <w:lang w:val="en-US"/>
                              </w:rPr>
                              <w:t>Sat</w:t>
                            </w:r>
                            <w:r w:rsidR="00862E44">
                              <w:rPr>
                                <w:sz w:val="24"/>
                                <w:lang w:val="en-US"/>
                              </w:rPr>
                              <w:t xml:space="preserve"> </w:t>
                            </w:r>
                            <w:r>
                              <w:rPr>
                                <w:sz w:val="24"/>
                                <w:lang w:val="en-US"/>
                              </w:rPr>
                              <w:t>23</w:t>
                            </w:r>
                            <w:r w:rsidRPr="003607B8">
                              <w:rPr>
                                <w:sz w:val="24"/>
                                <w:vertAlign w:val="superscript"/>
                                <w:lang w:val="en-US"/>
                              </w:rPr>
                              <w:t>rd</w:t>
                            </w:r>
                            <w:r w:rsidR="00862E44">
                              <w:rPr>
                                <w:sz w:val="24"/>
                                <w:lang w:val="en-US"/>
                              </w:rPr>
                              <w:t xml:space="preserve"> Feb</w:t>
                            </w:r>
                            <w:r w:rsidR="00862E44">
                              <w:rPr>
                                <w:sz w:val="24"/>
                                <w:lang w:val="en-US"/>
                              </w:rPr>
                              <w:tab/>
                            </w:r>
                            <w:r>
                              <w:rPr>
                                <w:sz w:val="24"/>
                                <w:lang w:val="en-US"/>
                              </w:rPr>
                              <w:t>Memorial of St Polycarp</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proofErr w:type="spellStart"/>
                      <w:r w:rsidR="003607B8">
                        <w:rPr>
                          <w:sz w:val="24"/>
                          <w:lang w:val="en-US"/>
                        </w:rPr>
                        <w:t>Jer</w:t>
                      </w:r>
                      <w:proofErr w:type="spellEnd"/>
                      <w:r w:rsidRPr="00862E44">
                        <w:rPr>
                          <w:sz w:val="24"/>
                          <w:lang w:val="en-US"/>
                        </w:rPr>
                        <w:t xml:space="preserve"> </w:t>
                      </w:r>
                      <w:r w:rsidR="003607B8">
                        <w:rPr>
                          <w:sz w:val="24"/>
                          <w:lang w:val="en-US"/>
                        </w:rPr>
                        <w:t>17</w:t>
                      </w:r>
                      <w:r w:rsidRPr="00862E44">
                        <w:rPr>
                          <w:sz w:val="24"/>
                          <w:lang w:val="en-US"/>
                        </w:rPr>
                        <w:t>:</w:t>
                      </w:r>
                      <w:r w:rsidR="003607B8">
                        <w:rPr>
                          <w:sz w:val="24"/>
                          <w:lang w:val="en-US"/>
                        </w:rPr>
                        <w:t>5</w:t>
                      </w:r>
                      <w:r w:rsidR="003F2AF9">
                        <w:rPr>
                          <w:sz w:val="24"/>
                          <w:lang w:val="en-US"/>
                        </w:rPr>
                        <w:t>-</w:t>
                      </w:r>
                      <w:r w:rsidR="00806C84">
                        <w:rPr>
                          <w:sz w:val="24"/>
                          <w:lang w:val="en-US"/>
                        </w:rPr>
                        <w:t>8</w:t>
                      </w:r>
                    </w:p>
                    <w:p w:rsidR="00B65171" w:rsidRPr="00862E44" w:rsidRDefault="00B65171" w:rsidP="00862E44">
                      <w:pPr>
                        <w:pStyle w:val="NoSpacing"/>
                        <w:spacing w:line="276" w:lineRule="auto"/>
                        <w:rPr>
                          <w:sz w:val="24"/>
                          <w:lang w:val="en-US"/>
                        </w:rPr>
                      </w:pPr>
                      <w:r w:rsidRPr="00862E44">
                        <w:rPr>
                          <w:sz w:val="24"/>
                          <w:lang w:val="en-US"/>
                        </w:rPr>
                        <w:t xml:space="preserve">Psalm </w:t>
                      </w:r>
                      <w:r w:rsidR="00806C84">
                        <w:rPr>
                          <w:sz w:val="24"/>
                          <w:lang w:val="en-US"/>
                        </w:rPr>
                        <w:t>1</w:t>
                      </w:r>
                      <w:r w:rsidRPr="00862E44">
                        <w:rPr>
                          <w:sz w:val="24"/>
                          <w:lang w:val="en-US"/>
                        </w:rPr>
                        <w:t>; Response:</w:t>
                      </w:r>
                    </w:p>
                    <w:p w:rsidR="00B65171" w:rsidRDefault="003607B8" w:rsidP="00862E44">
                      <w:pPr>
                        <w:pStyle w:val="NoSpacing"/>
                        <w:spacing w:line="276" w:lineRule="auto"/>
                        <w:ind w:firstLine="720"/>
                        <w:rPr>
                          <w:i/>
                          <w:iCs/>
                          <w:sz w:val="24"/>
                          <w:lang w:val="en-US"/>
                        </w:rPr>
                      </w:pPr>
                      <w:r>
                        <w:rPr>
                          <w:i/>
                          <w:iCs/>
                          <w:sz w:val="24"/>
                          <w:lang w:val="en-US"/>
                        </w:rPr>
                        <w:t>Happy the man who has placed</w:t>
                      </w:r>
                    </w:p>
                    <w:p w:rsidR="003607B8" w:rsidRPr="00862E44" w:rsidRDefault="003607B8" w:rsidP="00862E44">
                      <w:pPr>
                        <w:pStyle w:val="NoSpacing"/>
                        <w:spacing w:line="276" w:lineRule="auto"/>
                        <w:ind w:firstLine="720"/>
                        <w:rPr>
                          <w:sz w:val="24"/>
                          <w:lang w:val="en-US"/>
                        </w:rPr>
                      </w:pPr>
                      <w:r>
                        <w:rPr>
                          <w:i/>
                          <w:iCs/>
                          <w:sz w:val="24"/>
                          <w:lang w:val="en-US"/>
                        </w:rPr>
                        <w:t>his trust in the Lord</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t>1 Cor 1</w:t>
                      </w:r>
                      <w:r w:rsidR="00806C84">
                        <w:rPr>
                          <w:sz w:val="24"/>
                          <w:lang w:val="en-US"/>
                        </w:rPr>
                        <w:t>5</w:t>
                      </w:r>
                      <w:r w:rsidR="003607B8">
                        <w:rPr>
                          <w:sz w:val="24"/>
                          <w:lang w:val="en-US"/>
                        </w:rPr>
                        <w:t>:</w:t>
                      </w:r>
                      <w:r w:rsidR="003F2AF9">
                        <w:rPr>
                          <w:sz w:val="24"/>
                          <w:lang w:val="en-US"/>
                        </w:rPr>
                        <w:t>1</w:t>
                      </w:r>
                      <w:r w:rsidR="003607B8">
                        <w:rPr>
                          <w:sz w:val="24"/>
                          <w:lang w:val="en-US"/>
                        </w:rPr>
                        <w:t>2.</w:t>
                      </w:r>
                      <w:r w:rsidR="003F2AF9">
                        <w:rPr>
                          <w:sz w:val="24"/>
                          <w:lang w:val="en-US"/>
                        </w:rPr>
                        <w:t>1</w:t>
                      </w:r>
                      <w:r w:rsidR="003607B8">
                        <w:rPr>
                          <w:sz w:val="24"/>
                          <w:lang w:val="en-US"/>
                        </w:rPr>
                        <w:t>6-20</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3607B8">
                        <w:rPr>
                          <w:sz w:val="24"/>
                          <w:lang w:val="en-US"/>
                        </w:rPr>
                        <w:t>6</w:t>
                      </w:r>
                      <w:r w:rsidR="003F2AF9">
                        <w:rPr>
                          <w:sz w:val="24"/>
                          <w:lang w:val="en-US"/>
                        </w:rPr>
                        <w:t>:1</w:t>
                      </w:r>
                      <w:r w:rsidR="003607B8">
                        <w:rPr>
                          <w:sz w:val="24"/>
                          <w:lang w:val="en-US"/>
                        </w:rPr>
                        <w:t>7.20</w:t>
                      </w:r>
                      <w:r w:rsidR="003F2AF9">
                        <w:rPr>
                          <w:sz w:val="24"/>
                          <w:lang w:val="en-US"/>
                        </w:rPr>
                        <w:t>-</w:t>
                      </w:r>
                      <w:r w:rsidR="003607B8">
                        <w:rPr>
                          <w:sz w:val="24"/>
                          <w:lang w:val="en-US"/>
                        </w:rPr>
                        <w:t>26</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Divine Office: week 2</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862E44" w:rsidRDefault="003607B8" w:rsidP="00862E44">
                      <w:pPr>
                        <w:pStyle w:val="NoSpacing"/>
                        <w:spacing w:line="276" w:lineRule="auto"/>
                        <w:rPr>
                          <w:sz w:val="24"/>
                          <w:lang w:val="en-US"/>
                        </w:rPr>
                      </w:pPr>
                      <w:r>
                        <w:rPr>
                          <w:sz w:val="24"/>
                          <w:lang w:val="en-US"/>
                        </w:rPr>
                        <w:t>Fri 22</w:t>
                      </w:r>
                      <w:r w:rsidRPr="003607B8">
                        <w:rPr>
                          <w:sz w:val="24"/>
                          <w:vertAlign w:val="superscript"/>
                          <w:lang w:val="en-US"/>
                        </w:rPr>
                        <w:t>nd</w:t>
                      </w:r>
                      <w:r w:rsidR="00862E44">
                        <w:rPr>
                          <w:sz w:val="24"/>
                          <w:lang w:val="en-US"/>
                        </w:rPr>
                        <w:t xml:space="preserve"> Feb</w:t>
                      </w:r>
                      <w:r w:rsidR="00862E44">
                        <w:rPr>
                          <w:sz w:val="24"/>
                          <w:lang w:val="en-US"/>
                        </w:rPr>
                        <w:tab/>
                      </w:r>
                      <w:r>
                        <w:rPr>
                          <w:sz w:val="24"/>
                          <w:lang w:val="en-US"/>
                        </w:rPr>
                        <w:t>Feast of the Chair of St Peter the Apostle</w:t>
                      </w:r>
                    </w:p>
                    <w:p w:rsidR="00862E44" w:rsidRDefault="003607B8" w:rsidP="00862E44">
                      <w:pPr>
                        <w:pStyle w:val="NoSpacing"/>
                        <w:spacing w:line="276" w:lineRule="auto"/>
                        <w:rPr>
                          <w:sz w:val="24"/>
                          <w:lang w:val="en-US"/>
                        </w:rPr>
                      </w:pPr>
                      <w:r>
                        <w:rPr>
                          <w:sz w:val="24"/>
                          <w:lang w:val="en-US"/>
                        </w:rPr>
                        <w:t>Sat</w:t>
                      </w:r>
                      <w:r w:rsidR="00862E44">
                        <w:rPr>
                          <w:sz w:val="24"/>
                          <w:lang w:val="en-US"/>
                        </w:rPr>
                        <w:t xml:space="preserve"> </w:t>
                      </w:r>
                      <w:r>
                        <w:rPr>
                          <w:sz w:val="24"/>
                          <w:lang w:val="en-US"/>
                        </w:rPr>
                        <w:t>23</w:t>
                      </w:r>
                      <w:r w:rsidRPr="003607B8">
                        <w:rPr>
                          <w:sz w:val="24"/>
                          <w:vertAlign w:val="superscript"/>
                          <w:lang w:val="en-US"/>
                        </w:rPr>
                        <w:t>rd</w:t>
                      </w:r>
                      <w:r w:rsidR="00862E44">
                        <w:rPr>
                          <w:sz w:val="24"/>
                          <w:lang w:val="en-US"/>
                        </w:rPr>
                        <w:t xml:space="preserve"> Feb</w:t>
                      </w:r>
                      <w:r w:rsidR="00862E44">
                        <w:rPr>
                          <w:sz w:val="24"/>
                          <w:lang w:val="en-US"/>
                        </w:rPr>
                        <w:tab/>
                      </w:r>
                      <w:r>
                        <w:rPr>
                          <w:sz w:val="24"/>
                          <w:lang w:val="en-US"/>
                        </w:rPr>
                        <w:t>Memorial of St Polycarp</w:t>
                      </w:r>
                    </w:p>
                    <w:p w:rsidR="00862E44" w:rsidRDefault="00862E44" w:rsidP="00862E44">
                      <w:pPr>
                        <w:pStyle w:val="NoSpacing"/>
                        <w:spacing w:line="276" w:lineRule="auto"/>
                        <w:rPr>
                          <w:sz w:val="24"/>
                          <w:lang w:val="en-US"/>
                        </w:rPr>
                      </w:pPr>
                    </w:p>
                    <w:p w:rsidR="00B65171" w:rsidRPr="00862E44" w:rsidRDefault="00B65171"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684451" w:rsidRPr="00846AC4" w:rsidRDefault="00EE53F6" w:rsidP="00684451">
      <w:pPr>
        <w:pStyle w:val="NoSpacing"/>
        <w:jc w:val="both"/>
        <w:rPr>
          <w:rFonts w:ascii="Times New Roman" w:hAnsi="Times New Roman" w:cs="Times New Roman"/>
          <w:b/>
          <w:sz w:val="22"/>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3589972</wp:posOffset>
                </wp:positionH>
                <wp:positionV relativeFrom="paragraph">
                  <wp:posOffset>47625</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82.65pt;margin-top:3.75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v:shape>
            </w:pict>
          </mc:Fallback>
        </mc:AlternateContent>
      </w:r>
      <w:r w:rsidR="00F71B03" w:rsidRPr="00846AC4">
        <w:rPr>
          <w:rFonts w:ascii="Times New Roman" w:hAnsi="Times New Roman" w:cs="Times New Roman"/>
          <w:b/>
          <w:sz w:val="18"/>
        </w:rPr>
        <w:t>MONDAY GROUP</w:t>
      </w:r>
    </w:p>
    <w:p w:rsidR="00684451" w:rsidRPr="00846AC4" w:rsidRDefault="00F71B03"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Meetings take place at 7.00pm in the parish hall. We begin by praying Vespers (Evening Prayer) together after which there is an input on an aspect of the Catholic Faith. Light refreshments </w:t>
      </w:r>
      <w:r w:rsidR="00684451" w:rsidRPr="00846AC4">
        <w:rPr>
          <w:rFonts w:ascii="Times New Roman" w:hAnsi="Times New Roman" w:cs="Times New Roman"/>
          <w:sz w:val="18"/>
        </w:rPr>
        <w:t>give us time to continue discussion and to socialise. In the coming weeks we will be exploring the seven Sacraments.</w:t>
      </w:r>
      <w:r w:rsidR="00BB33CF" w:rsidRPr="00846AC4">
        <w:rPr>
          <w:rFonts w:ascii="Times New Roman" w:hAnsi="Times New Roman" w:cs="Times New Roman"/>
          <w:sz w:val="18"/>
        </w:rPr>
        <w:t xml:space="preserve"> Next meeting </w:t>
      </w:r>
      <w:r w:rsidR="00AF4453" w:rsidRPr="00846AC4">
        <w:rPr>
          <w:rFonts w:ascii="Times New Roman" w:hAnsi="Times New Roman" w:cs="Times New Roman"/>
          <w:sz w:val="18"/>
        </w:rPr>
        <w:t>1</w:t>
      </w:r>
      <w:r w:rsidR="00764835" w:rsidRPr="00846AC4">
        <w:rPr>
          <w:rFonts w:ascii="Times New Roman" w:hAnsi="Times New Roman" w:cs="Times New Roman"/>
          <w:sz w:val="18"/>
        </w:rPr>
        <w:t>8</w:t>
      </w:r>
      <w:r w:rsidR="00AF4453" w:rsidRPr="00846AC4">
        <w:rPr>
          <w:rFonts w:ascii="Times New Roman" w:hAnsi="Times New Roman" w:cs="Times New Roman"/>
          <w:sz w:val="18"/>
          <w:vertAlign w:val="superscript"/>
        </w:rPr>
        <w:t>th</w:t>
      </w:r>
      <w:r w:rsidR="00AF4453" w:rsidRPr="00846AC4">
        <w:rPr>
          <w:rFonts w:ascii="Times New Roman" w:hAnsi="Times New Roman" w:cs="Times New Roman"/>
          <w:sz w:val="18"/>
        </w:rPr>
        <w:t xml:space="preserve"> February. </w:t>
      </w:r>
    </w:p>
    <w:p w:rsidR="003C1D95" w:rsidRPr="00846AC4" w:rsidRDefault="003C1D95" w:rsidP="003C1D95">
      <w:pPr>
        <w:pStyle w:val="NoSpacing"/>
        <w:jc w:val="both"/>
        <w:rPr>
          <w:rFonts w:ascii="Times New Roman" w:hAnsi="Times New Roman" w:cs="Times New Roman"/>
          <w:sz w:val="18"/>
        </w:rPr>
      </w:pPr>
    </w:p>
    <w:p w:rsidR="00B36E20" w:rsidRPr="00846AC4" w:rsidRDefault="00B36E20" w:rsidP="003C1D95">
      <w:pPr>
        <w:pStyle w:val="NoSpacing"/>
        <w:jc w:val="both"/>
        <w:rPr>
          <w:rFonts w:ascii="Times New Roman" w:hAnsi="Times New Roman" w:cs="Times New Roman"/>
          <w:b/>
          <w:sz w:val="18"/>
        </w:rPr>
      </w:pPr>
      <w:r w:rsidRPr="00846AC4">
        <w:rPr>
          <w:rFonts w:ascii="Times New Roman" w:hAnsi="Times New Roman" w:cs="Times New Roman"/>
          <w:b/>
          <w:sz w:val="18"/>
        </w:rPr>
        <w:t>CHILDREN’S SACRAMENTAL PREPARATION</w:t>
      </w:r>
    </w:p>
    <w:p w:rsidR="00B36E20" w:rsidRPr="00846AC4" w:rsidRDefault="00B36E20" w:rsidP="003C1D95">
      <w:pPr>
        <w:pStyle w:val="NoSpacing"/>
        <w:jc w:val="both"/>
        <w:rPr>
          <w:rFonts w:ascii="Times New Roman" w:hAnsi="Times New Roman" w:cs="Times New Roman"/>
          <w:sz w:val="18"/>
        </w:rPr>
      </w:pPr>
      <w:r w:rsidRPr="00846AC4">
        <w:rPr>
          <w:rFonts w:ascii="Times New Roman" w:hAnsi="Times New Roman" w:cs="Times New Roman"/>
          <w:sz w:val="18"/>
        </w:rPr>
        <w:t>Preparation meetings for children preparing for both First Confession and Holy Communion will begin on Sunday 24</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February. Meetings will take place in the parish hall after the 11.00am Mass.</w:t>
      </w:r>
    </w:p>
    <w:p w:rsidR="00684451" w:rsidRPr="00846AC4" w:rsidRDefault="00684451" w:rsidP="00684451">
      <w:pPr>
        <w:pStyle w:val="NoSpacing"/>
        <w:jc w:val="both"/>
        <w:rPr>
          <w:rFonts w:ascii="Times New Roman" w:hAnsi="Times New Roman" w:cs="Times New Roman"/>
          <w:sz w:val="18"/>
        </w:rPr>
      </w:pPr>
    </w:p>
    <w:p w:rsidR="00837331" w:rsidRPr="00846AC4" w:rsidRDefault="00837331" w:rsidP="00684451">
      <w:pPr>
        <w:pStyle w:val="NoSpacing"/>
        <w:jc w:val="both"/>
        <w:rPr>
          <w:rFonts w:ascii="Times New Roman" w:hAnsi="Times New Roman" w:cs="Times New Roman"/>
          <w:b/>
          <w:sz w:val="18"/>
        </w:rPr>
      </w:pPr>
      <w:r w:rsidRPr="00846AC4">
        <w:rPr>
          <w:rFonts w:ascii="Times New Roman" w:hAnsi="Times New Roman" w:cs="Times New Roman"/>
          <w:b/>
          <w:sz w:val="18"/>
        </w:rPr>
        <w:t>SECOND COLLECTION</w:t>
      </w:r>
    </w:p>
    <w:p w:rsidR="00837331" w:rsidRPr="00846AC4" w:rsidRDefault="00837331"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There will be a second collection </w:t>
      </w:r>
      <w:r w:rsidR="00AF4453" w:rsidRPr="00846AC4">
        <w:rPr>
          <w:rFonts w:ascii="Times New Roman" w:hAnsi="Times New Roman" w:cs="Times New Roman"/>
          <w:sz w:val="18"/>
        </w:rPr>
        <w:t>this</w:t>
      </w:r>
      <w:r w:rsidRPr="00846AC4">
        <w:rPr>
          <w:rFonts w:ascii="Times New Roman" w:hAnsi="Times New Roman" w:cs="Times New Roman"/>
          <w:sz w:val="18"/>
        </w:rPr>
        <w:t xml:space="preserve"> weekend for the Assisted Parishes Scheme.</w:t>
      </w:r>
    </w:p>
    <w:p w:rsidR="00837331" w:rsidRPr="00846AC4" w:rsidRDefault="00837331" w:rsidP="00684451">
      <w:pPr>
        <w:pStyle w:val="NoSpacing"/>
        <w:jc w:val="both"/>
        <w:rPr>
          <w:rFonts w:ascii="Times New Roman" w:hAnsi="Times New Roman" w:cs="Times New Roman"/>
          <w:sz w:val="18"/>
        </w:rPr>
      </w:pP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5100BB" w:rsidRPr="00846AC4">
        <w:rPr>
          <w:rFonts w:ascii="Times New Roman" w:hAnsi="Times New Roman" w:cs="Times New Roman"/>
          <w:sz w:val="18"/>
        </w:rPr>
        <w:t>6</w:t>
      </w:r>
      <w:r w:rsidR="00764835" w:rsidRPr="00846AC4">
        <w:rPr>
          <w:rFonts w:ascii="Times New Roman" w:hAnsi="Times New Roman" w:cs="Times New Roman"/>
          <w:sz w:val="18"/>
        </w:rPr>
        <w:t>41</w:t>
      </w:r>
    </w:p>
    <w:p w:rsidR="00764835" w:rsidRPr="00846AC4" w:rsidRDefault="00764835" w:rsidP="00684451">
      <w:pPr>
        <w:pStyle w:val="NoSpacing"/>
        <w:jc w:val="both"/>
        <w:rPr>
          <w:rFonts w:ascii="Times New Roman" w:hAnsi="Times New Roman" w:cs="Times New Roman"/>
          <w:sz w:val="18"/>
        </w:rPr>
      </w:pPr>
      <w:r w:rsidRPr="00846AC4">
        <w:rPr>
          <w:rFonts w:ascii="Times New Roman" w:hAnsi="Times New Roman" w:cs="Times New Roman"/>
          <w:sz w:val="18"/>
        </w:rPr>
        <w:t>The Assisted Parishes collection was £364</w:t>
      </w:r>
    </w:p>
    <w:p w:rsidR="00862E44" w:rsidRPr="00846AC4" w:rsidRDefault="00862E44" w:rsidP="00684451">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1D38C8" w:rsidRPr="00846AC4" w:rsidRDefault="001D38C8" w:rsidP="001D38C8">
      <w:pPr>
        <w:pStyle w:val="NoSpacing"/>
        <w:jc w:val="both"/>
        <w:rPr>
          <w:rFonts w:ascii="Times New Roman" w:hAnsi="Times New Roman" w:cs="Times New Roman"/>
          <w:sz w:val="18"/>
        </w:rPr>
      </w:pPr>
    </w:p>
    <w:p w:rsidR="001D38C8" w:rsidRPr="00846AC4" w:rsidRDefault="001D38C8" w:rsidP="001D38C8">
      <w:pPr>
        <w:pStyle w:val="NoSpacing"/>
        <w:jc w:val="both"/>
        <w:rPr>
          <w:rFonts w:ascii="Times New Roman" w:hAnsi="Times New Roman" w:cs="Times New Roman"/>
          <w:b/>
          <w:sz w:val="18"/>
        </w:rPr>
      </w:pPr>
      <w:r w:rsidRPr="00846AC4">
        <w:rPr>
          <w:rFonts w:ascii="Times New Roman" w:hAnsi="Times New Roman" w:cs="Times New Roman"/>
          <w:b/>
          <w:sz w:val="18"/>
        </w:rPr>
        <w:t>ITALIAN NIGHT</w:t>
      </w:r>
    </w:p>
    <w:p w:rsidR="001D38C8" w:rsidRPr="00846AC4" w:rsidRDefault="001D38C8" w:rsidP="001D38C8">
      <w:pPr>
        <w:pStyle w:val="NoSpacing"/>
        <w:jc w:val="both"/>
        <w:rPr>
          <w:rFonts w:ascii="Times New Roman" w:hAnsi="Times New Roman" w:cs="Times New Roman"/>
          <w:sz w:val="18"/>
        </w:rPr>
      </w:pPr>
      <w:r w:rsidRPr="00846AC4">
        <w:rPr>
          <w:rFonts w:ascii="Times New Roman" w:hAnsi="Times New Roman" w:cs="Times New Roman"/>
          <w:sz w:val="18"/>
        </w:rPr>
        <w:t xml:space="preserve">An evening of good food and company not to be missed. Parish Hall, 7pm, Sat 2 March 2019. Places limited. Children’s table available. Tickets £10 covers 3 course dinner. (children £5) Bring your own vino. </w:t>
      </w:r>
    </w:p>
    <w:p w:rsidR="00684451" w:rsidRPr="00846AC4" w:rsidRDefault="00684451" w:rsidP="001D38C8">
      <w:pPr>
        <w:pStyle w:val="NoSpacing"/>
        <w:jc w:val="both"/>
        <w:rPr>
          <w:rFonts w:ascii="Times New Roman" w:hAnsi="Times New Roman" w:cs="Times New Roman"/>
          <w:sz w:val="18"/>
        </w:rPr>
      </w:pPr>
    </w:p>
    <w:p w:rsidR="00B36E20" w:rsidRPr="00846AC4" w:rsidRDefault="00B36E20" w:rsidP="00684451">
      <w:pPr>
        <w:pStyle w:val="NoSpacing"/>
        <w:jc w:val="both"/>
        <w:rPr>
          <w:rFonts w:ascii="Times New Roman" w:hAnsi="Times New Roman" w:cs="Times New Roman"/>
          <w:b/>
          <w:sz w:val="18"/>
        </w:rPr>
      </w:pPr>
      <w:r w:rsidRPr="00846AC4">
        <w:rPr>
          <w:rFonts w:ascii="Times New Roman" w:hAnsi="Times New Roman" w:cs="Times New Roman"/>
          <w:b/>
          <w:sz w:val="18"/>
        </w:rPr>
        <w:t>ARCHDIOCESE OF GLASGOW LOURDES PILGRIMAGE</w:t>
      </w:r>
    </w:p>
    <w:p w:rsidR="00B36E20" w:rsidRPr="00846AC4" w:rsidRDefault="00B36E20" w:rsidP="00684451">
      <w:pPr>
        <w:pStyle w:val="NoSpacing"/>
        <w:jc w:val="both"/>
        <w:rPr>
          <w:rFonts w:ascii="Times New Roman" w:hAnsi="Times New Roman" w:cs="Times New Roman"/>
          <w:sz w:val="18"/>
        </w:rPr>
      </w:pPr>
      <w:r w:rsidRPr="00846AC4">
        <w:rPr>
          <w:rFonts w:ascii="Times New Roman" w:hAnsi="Times New Roman" w:cs="Times New Roman"/>
          <w:sz w:val="18"/>
        </w:rPr>
        <w:t>The annual pilgrimage to Lourdes, which is led by Archbishop Philip Tartaglia, will take place from 12</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- 19</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July 2019. Travel is by air from Glasgow. For enquiries please contact Joe Walsh Tours on 0141 530 5060 or e-mail </w:t>
      </w:r>
      <w:hyperlink r:id="rId9" w:history="1">
        <w:r w:rsidRPr="00846AC4">
          <w:rPr>
            <w:rStyle w:val="Hyperlink"/>
            <w:rFonts w:ascii="Times New Roman" w:hAnsi="Times New Roman" w:cs="Times New Roman"/>
            <w:bCs/>
            <w:sz w:val="18"/>
          </w:rPr>
          <w:t>info@joewalshtours.co.uk</w:t>
        </w:r>
      </w:hyperlink>
      <w:r w:rsidRPr="00846AC4">
        <w:rPr>
          <w:rFonts w:ascii="Times New Roman" w:hAnsi="Times New Roman" w:cs="Times New Roman"/>
          <w:sz w:val="18"/>
        </w:rPr>
        <w:t xml:space="preserve">  Sick/Assisted pilgrims should contact Mrs Agnes Findlay, 5 </w:t>
      </w:r>
      <w:proofErr w:type="spellStart"/>
      <w:r w:rsidRPr="00846AC4">
        <w:rPr>
          <w:rFonts w:ascii="Times New Roman" w:hAnsi="Times New Roman" w:cs="Times New Roman"/>
          <w:sz w:val="18"/>
        </w:rPr>
        <w:t>Crofthead</w:t>
      </w:r>
      <w:proofErr w:type="spellEnd"/>
      <w:r w:rsidRPr="00846AC4">
        <w:rPr>
          <w:rFonts w:ascii="Times New Roman" w:hAnsi="Times New Roman" w:cs="Times New Roman"/>
          <w:sz w:val="18"/>
        </w:rPr>
        <w:t xml:space="preserve"> Drive, </w:t>
      </w:r>
      <w:proofErr w:type="spellStart"/>
      <w:r w:rsidRPr="00846AC4">
        <w:rPr>
          <w:rFonts w:ascii="Times New Roman" w:hAnsi="Times New Roman" w:cs="Times New Roman"/>
          <w:sz w:val="18"/>
        </w:rPr>
        <w:t>Lennoxtown</w:t>
      </w:r>
      <w:proofErr w:type="spellEnd"/>
      <w:r w:rsidRPr="00846AC4">
        <w:rPr>
          <w:rFonts w:ascii="Times New Roman" w:hAnsi="Times New Roman" w:cs="Times New Roman"/>
          <w:sz w:val="18"/>
        </w:rPr>
        <w:t xml:space="preserve"> G66 7HP, tel. 01360 312676.  </w:t>
      </w:r>
    </w:p>
    <w:p w:rsidR="00B36E20" w:rsidRPr="00846AC4" w:rsidRDefault="00B36E20" w:rsidP="00684451">
      <w:pPr>
        <w:pStyle w:val="NoSpacing"/>
        <w:jc w:val="both"/>
        <w:rPr>
          <w:rFonts w:ascii="Times New Roman" w:hAnsi="Times New Roman" w:cs="Times New Roman"/>
          <w:sz w:val="18"/>
        </w:rPr>
      </w:pPr>
    </w:p>
    <w:p w:rsidR="00B36E20" w:rsidRPr="00846AC4" w:rsidRDefault="00B36E20" w:rsidP="00B36E20">
      <w:pPr>
        <w:pStyle w:val="NoSpacing"/>
        <w:jc w:val="both"/>
        <w:rPr>
          <w:rFonts w:ascii="Times New Roman" w:hAnsi="Times New Roman" w:cs="Times New Roman"/>
          <w:b/>
          <w:sz w:val="18"/>
        </w:rPr>
      </w:pPr>
      <w:r w:rsidRPr="00846AC4">
        <w:rPr>
          <w:rFonts w:ascii="Times New Roman" w:hAnsi="Times New Roman" w:cs="Times New Roman"/>
          <w:b/>
          <w:sz w:val="18"/>
        </w:rPr>
        <w:t>AN AFTERNOON WITH MARY</w:t>
      </w:r>
    </w:p>
    <w:p w:rsidR="00B36E20" w:rsidRPr="00846AC4" w:rsidRDefault="00B36E20" w:rsidP="00B36E20">
      <w:pPr>
        <w:pStyle w:val="NoSpacing"/>
        <w:jc w:val="both"/>
        <w:rPr>
          <w:rFonts w:ascii="Times New Roman" w:hAnsi="Times New Roman" w:cs="Times New Roman"/>
          <w:sz w:val="18"/>
        </w:rPr>
      </w:pPr>
      <w:r w:rsidRPr="00846AC4">
        <w:rPr>
          <w:rFonts w:ascii="Times New Roman" w:hAnsi="Times New Roman" w:cs="Times New Roman"/>
          <w:sz w:val="18"/>
        </w:rPr>
        <w:t xml:space="preserve">At St. Joseph’s Home, </w:t>
      </w:r>
      <w:proofErr w:type="spellStart"/>
      <w:r w:rsidRPr="00846AC4">
        <w:rPr>
          <w:rFonts w:ascii="Times New Roman" w:hAnsi="Times New Roman" w:cs="Times New Roman"/>
          <w:sz w:val="18"/>
        </w:rPr>
        <w:t>Robroyston</w:t>
      </w:r>
      <w:proofErr w:type="spellEnd"/>
      <w:r w:rsidRPr="00846AC4">
        <w:rPr>
          <w:rFonts w:ascii="Times New Roman" w:hAnsi="Times New Roman" w:cs="Times New Roman"/>
          <w:sz w:val="18"/>
        </w:rPr>
        <w:t xml:space="preserve"> on Saturday, 23</w:t>
      </w:r>
      <w:r w:rsidRPr="00846AC4">
        <w:rPr>
          <w:rFonts w:ascii="Times New Roman" w:hAnsi="Times New Roman" w:cs="Times New Roman"/>
          <w:sz w:val="18"/>
          <w:vertAlign w:val="superscript"/>
        </w:rPr>
        <w:t>rd</w:t>
      </w:r>
      <w:r w:rsidRPr="00846AC4">
        <w:rPr>
          <w:rFonts w:ascii="Times New Roman" w:hAnsi="Times New Roman" w:cs="Times New Roman"/>
          <w:sz w:val="18"/>
        </w:rPr>
        <w:t xml:space="preserve"> February at 2.30pm. Rosary, Benediction, blessing of Roses and film, “Fatima, the Ultimate Mystery”. Tea/coffee.</w:t>
      </w:r>
    </w:p>
    <w:p w:rsidR="00846AC4" w:rsidRPr="00846AC4" w:rsidRDefault="00846AC4" w:rsidP="00846AC4">
      <w:pPr>
        <w:pStyle w:val="NoSpacing"/>
        <w:jc w:val="both"/>
        <w:rPr>
          <w:rFonts w:ascii="Times New Roman" w:hAnsi="Times New Roman" w:cs="Times New Roman"/>
          <w:b/>
          <w:color w:val="1D2129"/>
          <w:sz w:val="18"/>
          <w:shd w:val="clear" w:color="auto" w:fill="FFFFFF"/>
        </w:rPr>
      </w:pPr>
    </w:p>
    <w:p w:rsidR="00846AC4" w:rsidRPr="00846AC4" w:rsidRDefault="00846AC4" w:rsidP="00846AC4">
      <w:pPr>
        <w:pStyle w:val="NoSpacing"/>
        <w:jc w:val="both"/>
        <w:rPr>
          <w:rFonts w:ascii="Times New Roman" w:hAnsi="Times New Roman" w:cs="Times New Roman"/>
          <w:color w:val="1D2129"/>
          <w:sz w:val="18"/>
          <w:shd w:val="clear" w:color="auto" w:fill="FFFFFF"/>
        </w:rPr>
      </w:pPr>
      <w:proofErr w:type="spellStart"/>
      <w:r w:rsidRPr="00846AC4">
        <w:rPr>
          <w:rFonts w:ascii="Times New Roman" w:hAnsi="Times New Roman" w:cs="Times New Roman"/>
          <w:b/>
          <w:color w:val="1D2129"/>
          <w:sz w:val="18"/>
          <w:shd w:val="clear" w:color="auto" w:fill="FFFFFF"/>
        </w:rPr>
        <w:t>Bakhita</w:t>
      </w:r>
      <w:proofErr w:type="spellEnd"/>
      <w:r w:rsidRPr="00846AC4">
        <w:rPr>
          <w:rFonts w:ascii="Times New Roman" w:hAnsi="Times New Roman" w:cs="Times New Roman"/>
          <w:b/>
          <w:color w:val="1D2129"/>
          <w:sz w:val="18"/>
          <w:shd w:val="clear" w:color="auto" w:fill="FFFFFF"/>
        </w:rPr>
        <w:t xml:space="preserve"> from Slave to Saint:</w:t>
      </w:r>
      <w:r w:rsidRPr="00846AC4">
        <w:rPr>
          <w:rFonts w:ascii="Times New Roman" w:hAnsi="Times New Roman" w:cs="Times New Roman"/>
          <w:color w:val="1D2129"/>
          <w:sz w:val="18"/>
          <w:shd w:val="clear" w:color="auto" w:fill="FFFFFF"/>
        </w:rPr>
        <w:t xml:space="preserve"> A great opportunity to learn more about the life of St. </w:t>
      </w:r>
      <w:proofErr w:type="spellStart"/>
      <w:r w:rsidRPr="00846AC4">
        <w:rPr>
          <w:rFonts w:ascii="Times New Roman" w:hAnsi="Times New Roman" w:cs="Times New Roman"/>
          <w:color w:val="1D2129"/>
          <w:sz w:val="18"/>
          <w:shd w:val="clear" w:color="auto" w:fill="FFFFFF"/>
        </w:rPr>
        <w:t>Bakhita</w:t>
      </w:r>
      <w:proofErr w:type="spellEnd"/>
      <w:r w:rsidRPr="00846AC4">
        <w:rPr>
          <w:rFonts w:ascii="Times New Roman" w:hAnsi="Times New Roman" w:cs="Times New Roman"/>
          <w:color w:val="1D2129"/>
          <w:sz w:val="18"/>
          <w:shd w:val="clear" w:color="auto" w:fill="FFFFFF"/>
        </w:rPr>
        <w:t>- one of the most inspiring saints’ stories there is! It’s also an opportunity to help young people preparing for Mission experience in Uganda. The </w:t>
      </w:r>
      <w:hyperlink r:id="rId10" w:history="1">
        <w:r w:rsidRPr="00846AC4">
          <w:rPr>
            <w:rStyle w:val="Hyperlink"/>
            <w:rFonts w:ascii="Times New Roman" w:hAnsi="Times New Roman" w:cs="Times New Roman"/>
            <w:color w:val="auto"/>
            <w:sz w:val="18"/>
            <w:u w:val="none"/>
            <w:shd w:val="clear" w:color="auto" w:fill="FFFFFF"/>
          </w:rPr>
          <w:t>Sisters of St Peter Claver</w:t>
        </w:r>
      </w:hyperlink>
      <w:r w:rsidRPr="00846AC4">
        <w:rPr>
          <w:rFonts w:ascii="Times New Roman" w:hAnsi="Times New Roman" w:cs="Times New Roman"/>
          <w:color w:val="1D2129"/>
          <w:sz w:val="18"/>
          <w:shd w:val="clear" w:color="auto" w:fill="FFFFFF"/>
        </w:rPr>
        <w:t> and </w:t>
      </w:r>
      <w:hyperlink r:id="rId11" w:history="1">
        <w:r w:rsidRPr="00846AC4">
          <w:rPr>
            <w:rStyle w:val="Hyperlink"/>
            <w:rFonts w:ascii="Times New Roman" w:hAnsi="Times New Roman" w:cs="Times New Roman"/>
            <w:color w:val="auto"/>
            <w:sz w:val="18"/>
            <w:u w:val="none"/>
            <w:shd w:val="clear" w:color="auto" w:fill="FFFFFF"/>
          </w:rPr>
          <w:t>The Spiritans, Carfin</w:t>
        </w:r>
      </w:hyperlink>
      <w:r w:rsidRPr="00846AC4">
        <w:rPr>
          <w:rFonts w:ascii="Times New Roman" w:hAnsi="Times New Roman" w:cs="Times New Roman"/>
          <w:sz w:val="18"/>
        </w:rPr>
        <w:t xml:space="preserve">, </w:t>
      </w:r>
      <w:r w:rsidRPr="00846AC4">
        <w:rPr>
          <w:rFonts w:ascii="Times New Roman" w:hAnsi="Times New Roman" w:cs="Times New Roman"/>
          <w:color w:val="1D2129"/>
          <w:sz w:val="18"/>
          <w:shd w:val="clear" w:color="auto" w:fill="FFFFFF"/>
        </w:rPr>
        <w:t> are collaborating with </w:t>
      </w:r>
      <w:hyperlink r:id="rId12" w:history="1">
        <w:r w:rsidRPr="00846AC4">
          <w:rPr>
            <w:rStyle w:val="Hyperlink"/>
            <w:rFonts w:ascii="Times New Roman" w:hAnsi="Times New Roman" w:cs="Times New Roman"/>
            <w:color w:val="auto"/>
            <w:sz w:val="18"/>
            <w:u w:val="none"/>
            <w:shd w:val="clear" w:color="auto" w:fill="FFFFFF"/>
          </w:rPr>
          <w:t>Missio Scotland</w:t>
        </w:r>
      </w:hyperlink>
      <w:r w:rsidRPr="00846AC4">
        <w:rPr>
          <w:rFonts w:ascii="Times New Roman" w:hAnsi="Times New Roman" w:cs="Times New Roman"/>
          <w:sz w:val="18"/>
          <w:shd w:val="clear" w:color="auto" w:fill="FFFFFF"/>
        </w:rPr>
        <w:t> </w:t>
      </w:r>
      <w:r w:rsidRPr="00846AC4">
        <w:rPr>
          <w:rFonts w:ascii="Times New Roman" w:hAnsi="Times New Roman" w:cs="Times New Roman"/>
          <w:color w:val="1D2129"/>
          <w:sz w:val="18"/>
          <w:shd w:val="clear" w:color="auto" w:fill="FFFFFF"/>
        </w:rPr>
        <w:t xml:space="preserve">on this venture which we believe offers young people a truly transformative and faith filled experience and hopefully helps them grow in love of God and the missions. Come along to The Vue Cinema, </w:t>
      </w:r>
      <w:proofErr w:type="spellStart"/>
      <w:r w:rsidRPr="00846AC4">
        <w:rPr>
          <w:rFonts w:ascii="Times New Roman" w:hAnsi="Times New Roman" w:cs="Times New Roman"/>
          <w:color w:val="1D2129"/>
          <w:sz w:val="18"/>
          <w:shd w:val="clear" w:color="auto" w:fill="FFFFFF"/>
        </w:rPr>
        <w:t>Provan</w:t>
      </w:r>
      <w:proofErr w:type="spellEnd"/>
      <w:r w:rsidRPr="00846AC4">
        <w:rPr>
          <w:rFonts w:ascii="Times New Roman" w:hAnsi="Times New Roman" w:cs="Times New Roman"/>
          <w:color w:val="1D2129"/>
          <w:sz w:val="18"/>
          <w:shd w:val="clear" w:color="auto" w:fill="FFFFFF"/>
        </w:rPr>
        <w:t xml:space="preserve"> Road, G34 9DL, on 21</w:t>
      </w:r>
      <w:r w:rsidRPr="00846AC4">
        <w:rPr>
          <w:rFonts w:ascii="Times New Roman" w:hAnsi="Times New Roman" w:cs="Times New Roman"/>
          <w:color w:val="1D2129"/>
          <w:sz w:val="18"/>
          <w:shd w:val="clear" w:color="auto" w:fill="FFFFFF"/>
          <w:vertAlign w:val="superscript"/>
        </w:rPr>
        <w:t>st</w:t>
      </w:r>
      <w:r w:rsidRPr="00846AC4">
        <w:rPr>
          <w:rFonts w:ascii="Times New Roman" w:hAnsi="Times New Roman" w:cs="Times New Roman"/>
          <w:color w:val="1D2129"/>
          <w:sz w:val="18"/>
          <w:shd w:val="clear" w:color="auto" w:fill="FFFFFF"/>
        </w:rPr>
        <w:t xml:space="preserve"> February 2019 if you can.  Tickets from </w:t>
      </w:r>
      <w:hyperlink r:id="rId13" w:history="1">
        <w:r w:rsidRPr="00846AC4">
          <w:rPr>
            <w:rStyle w:val="Hyperlink"/>
            <w:rFonts w:ascii="Times New Roman" w:hAnsi="Times New Roman" w:cs="Times New Roman"/>
            <w:sz w:val="18"/>
            <w:shd w:val="clear" w:color="auto" w:fill="FFFFFF"/>
          </w:rPr>
          <w:t>www.eventbrite.co.uk</w:t>
        </w:r>
      </w:hyperlink>
      <w:r w:rsidRPr="00846AC4">
        <w:rPr>
          <w:rFonts w:ascii="Times New Roman" w:hAnsi="Times New Roman" w:cs="Times New Roman"/>
          <w:color w:val="1D2129"/>
          <w:sz w:val="18"/>
          <w:shd w:val="clear" w:color="auto" w:fill="FFFFFF"/>
        </w:rPr>
        <w:t xml:space="preserve">, Pauline books and Media, Glasgow, </w:t>
      </w:r>
      <w:proofErr w:type="spellStart"/>
      <w:r w:rsidRPr="00846AC4">
        <w:rPr>
          <w:rFonts w:ascii="Times New Roman" w:hAnsi="Times New Roman" w:cs="Times New Roman"/>
          <w:color w:val="1D2129"/>
          <w:sz w:val="18"/>
          <w:shd w:val="clear" w:color="auto" w:fill="FFFFFF"/>
        </w:rPr>
        <w:t>Missio</w:t>
      </w:r>
      <w:proofErr w:type="spellEnd"/>
      <w:r w:rsidRPr="00846AC4">
        <w:rPr>
          <w:rFonts w:ascii="Times New Roman" w:hAnsi="Times New Roman" w:cs="Times New Roman"/>
          <w:color w:val="1D2129"/>
          <w:sz w:val="18"/>
          <w:shd w:val="clear" w:color="auto" w:fill="FFFFFF"/>
        </w:rPr>
        <w:t xml:space="preserve"> Scotland, Coatbridge, Holy Ghost Fathers, </w:t>
      </w:r>
      <w:proofErr w:type="spellStart"/>
      <w:r w:rsidRPr="00846AC4">
        <w:rPr>
          <w:rFonts w:ascii="Times New Roman" w:hAnsi="Times New Roman" w:cs="Times New Roman"/>
          <w:color w:val="1D2129"/>
          <w:sz w:val="18"/>
          <w:shd w:val="clear" w:color="auto" w:fill="FFFFFF"/>
        </w:rPr>
        <w:t>Carfin</w:t>
      </w:r>
      <w:proofErr w:type="spellEnd"/>
      <w:r w:rsidRPr="00846AC4">
        <w:rPr>
          <w:rFonts w:ascii="Times New Roman" w:hAnsi="Times New Roman" w:cs="Times New Roman"/>
          <w:color w:val="1D2129"/>
          <w:sz w:val="18"/>
          <w:shd w:val="clear" w:color="auto" w:fill="FFFFFF"/>
        </w:rPr>
        <w:t xml:space="preserve"> or Missionary Sisters of St Peter Claver, Bellshill.  Donation £10.</w:t>
      </w:r>
    </w:p>
    <w:p w:rsidR="00430D2E" w:rsidRPr="00846AC4" w:rsidRDefault="00430D2E" w:rsidP="00430D2E">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 xml:space="preserve">RCAG Youth Trip: Life Teen Summer Camp, Alton Castle: </w:t>
      </w:r>
      <w:r w:rsidRPr="00846AC4">
        <w:rPr>
          <w:rFonts w:ascii="Times New Roman" w:hAnsi="Times New Roman" w:cs="Times New Roman"/>
          <w:sz w:val="18"/>
        </w:rPr>
        <w:t>In S1, S2 or S3?  Join RCAG Youth on this 5-day programme of faith-filled fun: Holy Mass, prayer, games, activities, Alton Towers &amp; SO MUCH MORE!  4 – 8</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August 2019, £350, limited places, contact </w:t>
      </w:r>
      <w:hyperlink r:id="rId14" w:history="1">
        <w:r w:rsidRPr="00846AC4">
          <w:rPr>
            <w:rStyle w:val="Hyperlink"/>
            <w:rFonts w:ascii="Times New Roman" w:hAnsi="Times New Roman" w:cs="Times New Roman"/>
            <w:sz w:val="18"/>
          </w:rPr>
          <w:t>youth@rcag.org.uk</w:t>
        </w:r>
      </w:hyperlink>
      <w:r w:rsidRPr="00846AC4">
        <w:rPr>
          <w:rFonts w:ascii="Times New Roman" w:hAnsi="Times New Roman" w:cs="Times New Roman"/>
          <w:sz w:val="18"/>
        </w:rPr>
        <w:t xml:space="preserve"> for more info.  Check out this video from last year’s Summer Camp: </w:t>
      </w:r>
      <w:hyperlink r:id="rId15" w:history="1">
        <w:r w:rsidRPr="00846AC4">
          <w:rPr>
            <w:rStyle w:val="Hyperlink"/>
            <w:rFonts w:ascii="Times New Roman" w:hAnsi="Times New Roman" w:cs="Times New Roman"/>
            <w:sz w:val="18"/>
          </w:rPr>
          <w:t>https://www.youtube.com/watch?v=RYEeV5OgcpE</w:t>
        </w:r>
      </w:hyperlink>
    </w:p>
    <w:p w:rsidR="00846AC4" w:rsidRPr="00846AC4" w:rsidRDefault="00846AC4" w:rsidP="00846AC4">
      <w:pPr>
        <w:pStyle w:val="NoSpacing"/>
        <w:jc w:val="both"/>
        <w:rPr>
          <w:rFonts w:ascii="Times New Roman" w:hAnsi="Times New Roman" w:cs="Times New Roman"/>
          <w:sz w:val="18"/>
        </w:rPr>
      </w:pPr>
    </w:p>
    <w:p w:rsid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20-40 NETWORK DRINKS NIGHT</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 xml:space="preserve">Aged 20-40? Fancy joining us for a drink? We are meeting at 8pm on Saturday 2nd March at the Counting House pub on George Square for a few drinks and would love it if you could join us. We've got a small room booked, so no need to worry about getting a seat! Email </w:t>
      </w:r>
      <w:hyperlink r:id="rId16" w:history="1">
        <w:r w:rsidRPr="00846AC4">
          <w:rPr>
            <w:rStyle w:val="Hyperlink"/>
            <w:rFonts w:ascii="Times New Roman" w:hAnsi="Times New Roman" w:cs="Times New Roman"/>
            <w:sz w:val="18"/>
          </w:rPr>
          <w:t>2040network@gmail.com</w:t>
        </w:r>
      </w:hyperlink>
      <w:r w:rsidRPr="00846AC4">
        <w:rPr>
          <w:rFonts w:ascii="Times New Roman" w:hAnsi="Times New Roman" w:cs="Times New Roman"/>
          <w:sz w:val="18"/>
        </w:rPr>
        <w:t xml:space="preserve"> to buy a ticket or join our mailing list to find out about future events if you can’t make this one. All the money raised will go towards Marys Meals. </w:t>
      </w:r>
    </w:p>
    <w:p w:rsidR="00684451" w:rsidRPr="00846AC4" w:rsidRDefault="00684451" w:rsidP="00684451">
      <w:pPr>
        <w:pStyle w:val="NoSpacing"/>
        <w:jc w:val="both"/>
        <w:rPr>
          <w:rFonts w:ascii="Times New Roman" w:hAnsi="Times New Roman" w:cs="Times New Roman"/>
          <w:sz w:val="18"/>
        </w:rPr>
      </w:pPr>
    </w:p>
    <w:p w:rsidR="00684451" w:rsidRPr="00846AC4" w:rsidRDefault="00684451" w:rsidP="00684451">
      <w:pPr>
        <w:pStyle w:val="NoSpacing"/>
        <w:jc w:val="both"/>
        <w:rPr>
          <w:rFonts w:ascii="Times New Roman" w:hAnsi="Times New Roman" w:cs="Times New Roman"/>
          <w:b/>
          <w:sz w:val="18"/>
        </w:rPr>
      </w:pPr>
      <w:r w:rsidRPr="00846AC4">
        <w:rPr>
          <w:rFonts w:ascii="Times New Roman" w:hAnsi="Times New Roman" w:cs="Times New Roman"/>
          <w:b/>
          <w:sz w:val="18"/>
        </w:rPr>
        <w:t>FAITH FORUM: EXPLORING CATHOLIC DOCTRINE</w:t>
      </w:r>
    </w:p>
    <w:p w:rsidR="00684451" w:rsidRPr="00846AC4" w:rsidRDefault="00684451" w:rsidP="00684451">
      <w:pPr>
        <w:pStyle w:val="NoSpacing"/>
        <w:jc w:val="both"/>
        <w:rPr>
          <w:rFonts w:ascii="Times New Roman" w:hAnsi="Times New Roman" w:cs="Times New Roman"/>
          <w:sz w:val="18"/>
        </w:rPr>
      </w:pPr>
      <w:r w:rsidRPr="00846AC4">
        <w:rPr>
          <w:rFonts w:ascii="Times New Roman" w:hAnsi="Times New Roman" w:cs="Times New Roman"/>
          <w:sz w:val="18"/>
        </w:rPr>
        <w:t xml:space="preserve">Keen to learn more about the Church’s magisterial teachings? Come along to the Glasgow Faith Forum’s fortnightly series of talks in 2019: </w:t>
      </w:r>
      <w:r w:rsidR="00D148E4" w:rsidRPr="00846AC4">
        <w:rPr>
          <w:rFonts w:ascii="Times New Roman" w:hAnsi="Times New Roman" w:cs="Times New Roman"/>
          <w:sz w:val="18"/>
          <w:u w:val="single"/>
        </w:rPr>
        <w:t>21</w:t>
      </w:r>
      <w:r w:rsidRPr="00846AC4">
        <w:rPr>
          <w:rFonts w:ascii="Times New Roman" w:hAnsi="Times New Roman" w:cs="Times New Roman"/>
          <w:sz w:val="18"/>
          <w:u w:val="single"/>
        </w:rPr>
        <w:t xml:space="preserve"> February – </w:t>
      </w:r>
      <w:r w:rsidR="00D148E4" w:rsidRPr="00846AC4">
        <w:rPr>
          <w:rFonts w:ascii="Times New Roman" w:hAnsi="Times New Roman" w:cs="Times New Roman"/>
          <w:i/>
          <w:iCs/>
          <w:sz w:val="18"/>
          <w:u w:val="single"/>
        </w:rPr>
        <w:t>Ecclesiology: Models of the Church</w:t>
      </w:r>
      <w:r w:rsidRPr="00846AC4">
        <w:rPr>
          <w:rFonts w:ascii="Times New Roman" w:hAnsi="Times New Roman" w:cs="Times New Roman"/>
          <w:sz w:val="18"/>
          <w:u w:val="single"/>
        </w:rPr>
        <w:t xml:space="preserve"> (</w:t>
      </w:r>
      <w:r w:rsidR="00D148E4" w:rsidRPr="00846AC4">
        <w:rPr>
          <w:rFonts w:ascii="Times New Roman" w:hAnsi="Times New Roman" w:cs="Times New Roman"/>
          <w:sz w:val="18"/>
          <w:u w:val="single"/>
        </w:rPr>
        <w:t>Fr Nick Welsh</w:t>
      </w:r>
      <w:r w:rsidRPr="00846AC4">
        <w:rPr>
          <w:rFonts w:ascii="Times New Roman" w:hAnsi="Times New Roman" w:cs="Times New Roman"/>
          <w:sz w:val="18"/>
          <w:u w:val="single"/>
        </w:rPr>
        <w:t>)</w:t>
      </w:r>
      <w:r w:rsidRPr="00846AC4">
        <w:rPr>
          <w:rFonts w:ascii="Times New Roman" w:hAnsi="Times New Roman" w:cs="Times New Roman"/>
          <w:sz w:val="18"/>
        </w:rPr>
        <w:t xml:space="preserve">. Turnbull Hall, University of Glasgow Catholic Chaplaincy, 13-15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  All young people welcome.   </w:t>
      </w: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color w:val="26282A"/>
          <w:sz w:val="18"/>
          <w:shd w:val="clear" w:color="auto" w:fill="FFFFFF"/>
        </w:rPr>
      </w:pPr>
      <w:r w:rsidRPr="00846AC4">
        <w:rPr>
          <w:rFonts w:ascii="Times New Roman" w:hAnsi="Times New Roman" w:cs="Times New Roman"/>
          <w:b/>
          <w:color w:val="26282A"/>
          <w:sz w:val="18"/>
          <w:shd w:val="clear" w:color="auto" w:fill="FFFFFF"/>
        </w:rPr>
        <w:t xml:space="preserve">The </w:t>
      </w:r>
      <w:proofErr w:type="spellStart"/>
      <w:r w:rsidRPr="00846AC4">
        <w:rPr>
          <w:rFonts w:ascii="Times New Roman" w:hAnsi="Times New Roman" w:cs="Times New Roman"/>
          <w:b/>
          <w:color w:val="26282A"/>
          <w:sz w:val="18"/>
          <w:shd w:val="clear" w:color="auto" w:fill="FFFFFF"/>
        </w:rPr>
        <w:t>Spiritans</w:t>
      </w:r>
      <w:proofErr w:type="spellEnd"/>
      <w:r w:rsidRPr="00846AC4">
        <w:rPr>
          <w:rFonts w:ascii="Times New Roman" w:hAnsi="Times New Roman" w:cs="Times New Roman"/>
          <w:b/>
          <w:color w:val="26282A"/>
          <w:sz w:val="18"/>
          <w:shd w:val="clear" w:color="auto" w:fill="FFFFFF"/>
        </w:rPr>
        <w:t>:</w:t>
      </w:r>
      <w:r w:rsidRPr="00846AC4">
        <w:rPr>
          <w:rFonts w:ascii="Times New Roman" w:hAnsi="Times New Roman" w:cs="Times New Roman"/>
          <w:color w:val="26282A"/>
          <w:sz w:val="18"/>
          <w:shd w:val="clear" w:color="auto" w:fill="FFFFFF"/>
        </w:rPr>
        <w:t xml:space="preserve">  The </w:t>
      </w:r>
      <w:proofErr w:type="spellStart"/>
      <w:r w:rsidRPr="00846AC4">
        <w:rPr>
          <w:rFonts w:ascii="Times New Roman" w:hAnsi="Times New Roman" w:cs="Times New Roman"/>
          <w:color w:val="26282A"/>
          <w:sz w:val="18"/>
          <w:shd w:val="clear" w:color="auto" w:fill="FFFFFF"/>
        </w:rPr>
        <w:t>Spiritans</w:t>
      </w:r>
      <w:proofErr w:type="spellEnd"/>
      <w:r w:rsidRPr="00846AC4">
        <w:rPr>
          <w:rFonts w:ascii="Times New Roman" w:hAnsi="Times New Roman" w:cs="Times New Roman"/>
          <w:color w:val="26282A"/>
          <w:sz w:val="18"/>
          <w:shd w:val="clear" w:color="auto" w:fill="FFFFFF"/>
        </w:rPr>
        <w:t xml:space="preserve"> (Holy Ghost Fathers) in St Columba of Iona Parish would like to invite you to celebrate with us the Feast of Our co-founder Venerable Francis Mary Paul </w:t>
      </w:r>
      <w:proofErr w:type="spellStart"/>
      <w:r w:rsidRPr="00846AC4">
        <w:rPr>
          <w:rFonts w:ascii="Times New Roman" w:hAnsi="Times New Roman" w:cs="Times New Roman"/>
          <w:color w:val="26282A"/>
          <w:sz w:val="18"/>
          <w:shd w:val="clear" w:color="auto" w:fill="FFFFFF"/>
        </w:rPr>
        <w:t>Libermann</w:t>
      </w:r>
      <w:proofErr w:type="spellEnd"/>
      <w:r w:rsidRPr="00846AC4">
        <w:rPr>
          <w:rFonts w:ascii="Times New Roman" w:hAnsi="Times New Roman" w:cs="Times New Roman"/>
          <w:color w:val="26282A"/>
          <w:sz w:val="18"/>
          <w:shd w:val="clear" w:color="auto" w:fill="FFFFFF"/>
        </w:rPr>
        <w:t xml:space="preserve"> </w:t>
      </w:r>
      <w:proofErr w:type="spellStart"/>
      <w:r w:rsidRPr="00846AC4">
        <w:rPr>
          <w:rFonts w:ascii="Times New Roman" w:hAnsi="Times New Roman" w:cs="Times New Roman"/>
          <w:color w:val="26282A"/>
          <w:sz w:val="18"/>
          <w:shd w:val="clear" w:color="auto" w:fill="FFFFFF"/>
        </w:rPr>
        <w:t>CSSp</w:t>
      </w:r>
      <w:proofErr w:type="spellEnd"/>
      <w:r w:rsidRPr="00846AC4">
        <w:rPr>
          <w:rFonts w:ascii="Times New Roman" w:hAnsi="Times New Roman" w:cs="Times New Roman"/>
          <w:color w:val="26282A"/>
          <w:sz w:val="18"/>
          <w:shd w:val="clear" w:color="auto" w:fill="FFFFFF"/>
        </w:rPr>
        <w:t xml:space="preserve"> and Blessed Daniel </w:t>
      </w:r>
      <w:proofErr w:type="spellStart"/>
      <w:r w:rsidRPr="00846AC4">
        <w:rPr>
          <w:rFonts w:ascii="Times New Roman" w:hAnsi="Times New Roman" w:cs="Times New Roman"/>
          <w:color w:val="26282A"/>
          <w:sz w:val="18"/>
          <w:shd w:val="clear" w:color="auto" w:fill="FFFFFF"/>
        </w:rPr>
        <w:t>Brottier</w:t>
      </w:r>
      <w:proofErr w:type="spellEnd"/>
      <w:r w:rsidRPr="00846AC4">
        <w:rPr>
          <w:rFonts w:ascii="Times New Roman" w:hAnsi="Times New Roman" w:cs="Times New Roman"/>
          <w:color w:val="26282A"/>
          <w:sz w:val="18"/>
          <w:shd w:val="clear" w:color="auto" w:fill="FFFFFF"/>
        </w:rPr>
        <w:t xml:space="preserve"> </w:t>
      </w:r>
      <w:proofErr w:type="spellStart"/>
      <w:r w:rsidRPr="00846AC4">
        <w:rPr>
          <w:rFonts w:ascii="Times New Roman" w:hAnsi="Times New Roman" w:cs="Times New Roman"/>
          <w:color w:val="26282A"/>
          <w:sz w:val="18"/>
          <w:shd w:val="clear" w:color="auto" w:fill="FFFFFF"/>
        </w:rPr>
        <w:t>CSSp</w:t>
      </w:r>
      <w:proofErr w:type="spellEnd"/>
      <w:r w:rsidRPr="00846AC4">
        <w:rPr>
          <w:rFonts w:ascii="Times New Roman" w:hAnsi="Times New Roman" w:cs="Times New Roman"/>
          <w:color w:val="26282A"/>
          <w:sz w:val="18"/>
          <w:shd w:val="clear" w:color="auto" w:fill="FFFFFF"/>
        </w:rPr>
        <w:t xml:space="preserve"> on Saturday the 23rd of February 2019 at St Columba's Church, 74 </w:t>
      </w:r>
      <w:proofErr w:type="spellStart"/>
      <w:r w:rsidRPr="00846AC4">
        <w:rPr>
          <w:rFonts w:ascii="Times New Roman" w:hAnsi="Times New Roman" w:cs="Times New Roman"/>
          <w:color w:val="26282A"/>
          <w:sz w:val="18"/>
          <w:shd w:val="clear" w:color="auto" w:fill="FFFFFF"/>
        </w:rPr>
        <w:t>Hopehill</w:t>
      </w:r>
      <w:proofErr w:type="spellEnd"/>
      <w:r w:rsidRPr="00846AC4">
        <w:rPr>
          <w:rFonts w:ascii="Times New Roman" w:hAnsi="Times New Roman" w:cs="Times New Roman"/>
          <w:color w:val="26282A"/>
          <w:sz w:val="18"/>
          <w:shd w:val="clear" w:color="auto" w:fill="FFFFFF"/>
        </w:rPr>
        <w:t xml:space="preserve"> Road, G20 7HH. The programme begins with Exposition of the Blessed Sacrament at 3:30pm, followed by Rosary, Prayers and Talk, Benediction and the Vigil Mass of Sunday at 4.30pm. There will be the veneration of relics of Blessed Daniel </w:t>
      </w:r>
      <w:proofErr w:type="spellStart"/>
      <w:r w:rsidRPr="00846AC4">
        <w:rPr>
          <w:rFonts w:ascii="Times New Roman" w:hAnsi="Times New Roman" w:cs="Times New Roman"/>
          <w:color w:val="26282A"/>
          <w:sz w:val="18"/>
          <w:shd w:val="clear" w:color="auto" w:fill="FFFFFF"/>
        </w:rPr>
        <w:t>Brottier</w:t>
      </w:r>
      <w:proofErr w:type="spellEnd"/>
      <w:r w:rsidRPr="00846AC4">
        <w:rPr>
          <w:rFonts w:ascii="Times New Roman" w:hAnsi="Times New Roman" w:cs="Times New Roman"/>
          <w:color w:val="26282A"/>
          <w:sz w:val="18"/>
          <w:shd w:val="clear" w:color="auto" w:fill="FFFFFF"/>
        </w:rPr>
        <w:t xml:space="preserve"> after Mass.  </w:t>
      </w:r>
    </w:p>
    <w:p w:rsidR="00B36E20" w:rsidRPr="00846AC4" w:rsidRDefault="00B36E20" w:rsidP="007A3C00">
      <w:pPr>
        <w:pStyle w:val="NoSpacing"/>
        <w:jc w:val="both"/>
        <w:rPr>
          <w:rFonts w:ascii="Times New Roman" w:hAnsi="Times New Roman" w:cs="Times New Roman"/>
          <w:sz w:val="18"/>
        </w:rPr>
      </w:pPr>
    </w:p>
    <w:p w:rsidR="007A3C00" w:rsidRPr="00846AC4" w:rsidRDefault="007A3C00" w:rsidP="007A3C00">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7A3C00" w:rsidRPr="00846AC4" w:rsidRDefault="004F27A8" w:rsidP="007A3C00">
      <w:pPr>
        <w:pStyle w:val="NoSpacing"/>
        <w:jc w:val="both"/>
        <w:rPr>
          <w:rFonts w:ascii="Times New Roman" w:hAnsi="Times New Roman" w:cs="Times New Roman"/>
          <w:sz w:val="18"/>
        </w:rPr>
      </w:pPr>
      <w:r w:rsidRPr="00846AC4">
        <w:rPr>
          <w:rFonts w:ascii="Times New Roman" w:hAnsi="Times New Roman" w:cs="Times New Roman"/>
          <w:sz w:val="18"/>
        </w:rPr>
        <w:t>Life has value when we give it, when we give it in love, in truth; when we give it to others, in everyday life, in the family.</w:t>
      </w:r>
    </w:p>
    <w:p w:rsidR="007A3C00" w:rsidRPr="00846AC4" w:rsidRDefault="00846AC4" w:rsidP="007A3C00">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1841500</wp:posOffset>
                </wp:positionH>
                <wp:positionV relativeFrom="paragraph">
                  <wp:posOffset>-1270</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45pt;margin-top:-.1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7A3C00" w:rsidRPr="00846AC4">
        <w:rPr>
          <w:rFonts w:ascii="Times New Roman" w:hAnsi="Times New Roman" w:cs="Times New Roman"/>
          <w:sz w:val="18"/>
        </w:rPr>
        <w:t>@Pontifex</w:t>
      </w:r>
    </w:p>
    <w:p w:rsidR="007A3C00" w:rsidRPr="00846AC4" w:rsidRDefault="007A3C00" w:rsidP="007A3C00">
      <w:pPr>
        <w:pStyle w:val="NoSpacing"/>
        <w:jc w:val="both"/>
        <w:rPr>
          <w:rFonts w:ascii="Times New Roman" w:hAnsi="Times New Roman" w:cs="Times New Roman"/>
          <w:sz w:val="18"/>
        </w:rPr>
      </w:pPr>
    </w:p>
    <w:p w:rsidR="007A3C00" w:rsidRPr="00846AC4" w:rsidRDefault="007A3C00" w:rsidP="007A3C00">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p>
    <w:p w:rsidR="007A3C00" w:rsidRPr="00846AC4" w:rsidRDefault="007A3C00" w:rsidP="007A3C00">
      <w:pPr>
        <w:pStyle w:val="NoSpacing"/>
        <w:jc w:val="both"/>
        <w:rPr>
          <w:rFonts w:ascii="Times New Roman" w:hAnsi="Times New Roman" w:cs="Times New Roman"/>
          <w:b/>
          <w:sz w:val="18"/>
        </w:rPr>
      </w:pPr>
      <w:r w:rsidRPr="00846AC4">
        <w:rPr>
          <w:rFonts w:ascii="Times New Roman" w:hAnsi="Times New Roman" w:cs="Times New Roman"/>
          <w:b/>
          <w:sz w:val="18"/>
        </w:rPr>
        <w:t>REJOICE AND BE GLAD</w:t>
      </w:r>
    </w:p>
    <w:p w:rsidR="007A3C00" w:rsidRPr="00846AC4" w:rsidRDefault="007A3C00" w:rsidP="007A3C00">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The full document can be purchased in the Pauline Multimedia store in St Enoch’s square or downloaded from the Holy See’s website: </w:t>
      </w:r>
      <w:hyperlink r:id="rId17" w:history="1">
        <w:r w:rsidRPr="00846AC4">
          <w:rPr>
            <w:rStyle w:val="Hyperlink"/>
            <w:rFonts w:ascii="Times New Roman" w:hAnsi="Times New Roman" w:cs="Times New Roman"/>
            <w:color w:val="auto"/>
            <w:sz w:val="18"/>
          </w:rPr>
          <w:t>www.vatican.va</w:t>
        </w:r>
      </w:hyperlink>
      <w:r w:rsidRPr="00846AC4">
        <w:rPr>
          <w:rFonts w:ascii="Times New Roman" w:hAnsi="Times New Roman" w:cs="Times New Roman"/>
          <w:sz w:val="22"/>
        </w:rPr>
        <w:t xml:space="preserve"> </w:t>
      </w:r>
    </w:p>
    <w:p w:rsidR="00685BE8" w:rsidRPr="00846AC4" w:rsidRDefault="00685BE8" w:rsidP="00685BE8">
      <w:pPr>
        <w:pStyle w:val="NoSpacing"/>
        <w:jc w:val="both"/>
        <w:rPr>
          <w:rFonts w:ascii="Times New Roman" w:hAnsi="Times New Roman" w:cs="Times New Roman"/>
          <w:b/>
          <w:sz w:val="16"/>
        </w:rPr>
      </w:pPr>
      <w:r w:rsidRPr="00846AC4">
        <w:rPr>
          <w:rFonts w:ascii="Times New Roman" w:hAnsi="Times New Roman" w:cs="Times New Roman"/>
          <w:b/>
          <w:sz w:val="16"/>
        </w:rPr>
        <w:t>SIGNS OF HOLINESS IN TODAY’S WORLD</w:t>
      </w:r>
    </w:p>
    <w:p w:rsidR="00685BE8" w:rsidRPr="00846AC4" w:rsidRDefault="00685BE8" w:rsidP="00685BE8">
      <w:pPr>
        <w:pStyle w:val="NoSpacing"/>
        <w:jc w:val="both"/>
        <w:rPr>
          <w:rFonts w:ascii="Times New Roman" w:hAnsi="Times New Roman" w:cs="Times New Roman"/>
          <w:sz w:val="16"/>
        </w:rPr>
      </w:pPr>
      <w:r w:rsidRPr="00846AC4">
        <w:rPr>
          <w:rFonts w:ascii="Times New Roman" w:hAnsi="Times New Roman" w:cs="Times New Roman"/>
          <w:sz w:val="16"/>
        </w:rPr>
        <w:t>110. Within the framework of holiness offered by the Beatitudes and Matthew 25:31-46, I would like to mention a few signs or spiritual attitudes that, in my opinion, are necessary if we are to understand the way of life to which the Lord calls us. I will not pause to explain the means of sanctification already known to us: the various methods of prayer, the inestimable sacraments of the Eucharist and Reconciliation, the offering of personal sacrifices, different forms of devotion, spiritual direction, and many others as well. Here I will speak only of certain aspects of the call to holiness that I hope will prove especially meaningful.</w:t>
      </w:r>
    </w:p>
    <w:p w:rsidR="00B000A7" w:rsidRPr="00846AC4" w:rsidRDefault="00685BE8" w:rsidP="00B000A7">
      <w:pPr>
        <w:pStyle w:val="NoSpacing"/>
        <w:jc w:val="both"/>
        <w:rPr>
          <w:rFonts w:ascii="Times New Roman" w:hAnsi="Times New Roman" w:cs="Times New Roman"/>
        </w:rPr>
      </w:pPr>
      <w:r w:rsidRPr="00846AC4">
        <w:rPr>
          <w:rFonts w:ascii="Times New Roman" w:hAnsi="Times New Roman" w:cs="Times New Roman"/>
          <w:sz w:val="16"/>
        </w:rPr>
        <w:t>112. The first of these great signs is solid grounding in the God who loves and sustains us. This source of inner strength enables us to persevere amid life’s ups and downs, but also to endure hostility, betrayal and failings on the part of others. “If God is for us, who is against us?” (</w:t>
      </w:r>
      <w:r w:rsidRPr="00846AC4">
        <w:rPr>
          <w:rFonts w:ascii="Times New Roman" w:hAnsi="Times New Roman" w:cs="Times New Roman"/>
          <w:i/>
          <w:iCs/>
          <w:sz w:val="16"/>
        </w:rPr>
        <w:t>Rom</w:t>
      </w:r>
      <w:r w:rsidRPr="00846AC4">
        <w:rPr>
          <w:rFonts w:ascii="Times New Roman" w:hAnsi="Times New Roman" w:cs="Times New Roman"/>
          <w:sz w:val="16"/>
        </w:rPr>
        <w:t xml:space="preserve"> 8:31): this is the source of the peace found in the saints. Such inner s</w:t>
      </w:r>
      <w:bookmarkStart w:id="2" w:name="_GoBack"/>
      <w:bookmarkEnd w:id="2"/>
      <w:r w:rsidRPr="00846AC4">
        <w:rPr>
          <w:rFonts w:ascii="Times New Roman" w:hAnsi="Times New Roman" w:cs="Times New Roman"/>
          <w:sz w:val="16"/>
        </w:rPr>
        <w:t>trength makes it possible for us, in our fast-paced, noisy and aggressive world, to give a witness of holiness through patience and constancy in doing good. It is a sign of the fidelity born of love, for those who put their faith in God (</w:t>
      </w:r>
      <w:proofErr w:type="spellStart"/>
      <w:r w:rsidRPr="00846AC4">
        <w:rPr>
          <w:rFonts w:ascii="Times New Roman" w:hAnsi="Times New Roman" w:cs="Times New Roman"/>
          <w:i/>
          <w:iCs/>
          <w:sz w:val="16"/>
        </w:rPr>
        <w:t>pístis</w:t>
      </w:r>
      <w:proofErr w:type="spellEnd"/>
      <w:r w:rsidRPr="00846AC4">
        <w:rPr>
          <w:rFonts w:ascii="Times New Roman" w:hAnsi="Times New Roman" w:cs="Times New Roman"/>
          <w:sz w:val="16"/>
        </w:rPr>
        <w:t>) can also be faithful to others (</w:t>
      </w:r>
      <w:proofErr w:type="spellStart"/>
      <w:r w:rsidRPr="00846AC4">
        <w:rPr>
          <w:rFonts w:ascii="Times New Roman" w:hAnsi="Times New Roman" w:cs="Times New Roman"/>
          <w:i/>
          <w:iCs/>
          <w:sz w:val="16"/>
        </w:rPr>
        <w:t>pistós</w:t>
      </w:r>
      <w:proofErr w:type="spellEnd"/>
      <w:r w:rsidRPr="00846AC4">
        <w:rPr>
          <w:rFonts w:ascii="Times New Roman" w:hAnsi="Times New Roman" w:cs="Times New Roman"/>
          <w:sz w:val="16"/>
        </w:rPr>
        <w:t>). They do not desert others in bad times; they accompany them in their anxiety and distress, even though doing so may not bring immediate satisfaction.</w:t>
      </w:r>
    </w:p>
    <w:p w:rsidR="00B000A7" w:rsidRPr="00846AC4" w:rsidRDefault="00B000A7" w:rsidP="00B000A7">
      <w:pPr>
        <w:pStyle w:val="NoSpacing"/>
        <w:jc w:val="both"/>
        <w:rPr>
          <w:rFonts w:ascii="Times New Roman" w:hAnsi="Times New Roman" w:cs="Times New Roman"/>
          <w:sz w:val="18"/>
        </w:rPr>
      </w:pPr>
    </w:p>
    <w:p w:rsidR="00846AC4" w:rsidRPr="00846AC4" w:rsidRDefault="00846AC4" w:rsidP="00B000A7">
      <w:pPr>
        <w:pStyle w:val="NoSpacing"/>
        <w:jc w:val="both"/>
        <w:rPr>
          <w:rFonts w:ascii="Times New Roman" w:hAnsi="Times New Roman" w:cs="Times New Roman"/>
          <w:b/>
          <w:sz w:val="18"/>
        </w:rPr>
      </w:pPr>
    </w:p>
    <w:p w:rsidR="00846AC4" w:rsidRPr="00846AC4" w:rsidRDefault="00846AC4" w:rsidP="00B000A7">
      <w:pPr>
        <w:pStyle w:val="NoSpacing"/>
        <w:jc w:val="both"/>
        <w:rPr>
          <w:rFonts w:ascii="Times New Roman" w:hAnsi="Times New Roman" w:cs="Times New Roman"/>
          <w:b/>
          <w:sz w:val="18"/>
        </w:rPr>
      </w:pPr>
    </w:p>
    <w:p w:rsidR="00846AC4" w:rsidRPr="00846AC4" w:rsidRDefault="00846AC4" w:rsidP="00B000A7">
      <w:pPr>
        <w:pStyle w:val="NoSpacing"/>
        <w:jc w:val="both"/>
        <w:rPr>
          <w:rFonts w:ascii="Times New Roman" w:hAnsi="Times New Roman" w:cs="Times New Roman"/>
          <w:b/>
          <w:sz w:val="18"/>
        </w:rPr>
      </w:pPr>
    </w:p>
    <w:p w:rsidR="00B000A7" w:rsidRPr="00846AC4" w:rsidRDefault="00B000A7" w:rsidP="00B000A7">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B000A7" w:rsidRPr="00846AC4" w:rsidRDefault="00B000A7" w:rsidP="00B000A7">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first event is at 7.00pm pm on Fri 8th </w:t>
      </w:r>
      <w:r w:rsidR="00764835" w:rsidRPr="00846AC4">
        <w:rPr>
          <w:rFonts w:ascii="Times New Roman" w:hAnsi="Times New Roman" w:cs="Times New Roman"/>
          <w:sz w:val="18"/>
        </w:rPr>
        <w:t>March</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573BA6" w:rsidRPr="00846AC4" w:rsidRDefault="00573BA6" w:rsidP="008C562A">
      <w:pPr>
        <w:pStyle w:val="NoSpacing"/>
        <w:jc w:val="both"/>
        <w:rPr>
          <w:rFonts w:ascii="Times New Roman" w:hAnsi="Times New Roman" w:cs="Times New Roman"/>
          <w:sz w:val="18"/>
        </w:rPr>
      </w:pP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 xml:space="preserve">40 Days for Life: What are you doing for Lent? </w:t>
      </w:r>
      <w:r w:rsidRPr="00846AC4">
        <w:rPr>
          <w:rFonts w:ascii="Times New Roman" w:hAnsi="Times New Roman" w:cs="Times New Roman"/>
          <w:sz w:val="18"/>
        </w:rPr>
        <w:t>Will you come and pray one hour with us each week this Lent to pray for a culture of life in Scotland? 40 Days for Life is a growing grassroots prolife lay movement which seeks to replace the culture of death with a culture of life. 2018 marked the 50</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anniversary of the implementation of abortion in the UK. During this time the UK has aborted 9 million babies.  </w:t>
      </w:r>
      <w:r w:rsidRPr="00846AC4">
        <w:rPr>
          <w:rFonts w:ascii="Times New Roman" w:hAnsi="Times New Roman" w:cs="Times New Roman"/>
          <w:b/>
          <w:sz w:val="18"/>
        </w:rPr>
        <w:t xml:space="preserve">Half a million of these babies have been Scottish children </w:t>
      </w:r>
      <w:r w:rsidRPr="00846AC4">
        <w:rPr>
          <w:rFonts w:ascii="Times New Roman" w:hAnsi="Times New Roman" w:cs="Times New Roman"/>
          <w:sz w:val="18"/>
        </w:rPr>
        <w:t xml:space="preserve">(Source: ISD Online) Abortion is the leading individual cause of death around the world.  In his encyclical </w:t>
      </w:r>
      <w:proofErr w:type="spellStart"/>
      <w:r w:rsidRPr="00846AC4">
        <w:rPr>
          <w:rFonts w:ascii="Times New Roman" w:hAnsi="Times New Roman" w:cs="Times New Roman"/>
          <w:sz w:val="18"/>
        </w:rPr>
        <w:t>Evangelium</w:t>
      </w:r>
      <w:proofErr w:type="spellEnd"/>
      <w:r w:rsidRPr="00846AC4">
        <w:rPr>
          <w:rFonts w:ascii="Times New Roman" w:hAnsi="Times New Roman" w:cs="Times New Roman"/>
          <w:sz w:val="18"/>
        </w:rPr>
        <w:t xml:space="preserve"> Vitae (Gospel of Life) Pope St John Paul 11 wrote ‘</w:t>
      </w:r>
      <w:r w:rsidRPr="00846AC4">
        <w:rPr>
          <w:rFonts w:ascii="Times New Roman" w:hAnsi="Times New Roman" w:cs="Times New Roman"/>
          <w:sz w:val="18"/>
          <w:shd w:val="clear" w:color="auto" w:fill="FFFFFF"/>
        </w:rPr>
        <w:t>To defend and promote life, to show reverence and love for it, is a task which God entrusts to every man’ EV para 42</w:t>
      </w:r>
      <w:r w:rsidRPr="00846AC4">
        <w:rPr>
          <w:rFonts w:ascii="Times New Roman" w:hAnsi="Times New Roman" w:cs="Times New Roman"/>
          <w:sz w:val="18"/>
        </w:rPr>
        <w:t xml:space="preserve"> ‘What is urgently called for is a general mobilisation of </w:t>
      </w:r>
      <w:r w:rsidRPr="00846AC4">
        <w:rPr>
          <w:rFonts w:ascii="Times New Roman" w:hAnsi="Times New Roman" w:cs="Times New Roman"/>
          <w:sz w:val="18"/>
          <w:shd w:val="clear" w:color="auto" w:fill="FFFFFF"/>
        </w:rPr>
        <w:t>consciences and a united ethical effort to activate a great campaign in support of life. All together, we must build a new culture of life: EV para 95.</w:t>
      </w:r>
      <w:r w:rsidRPr="00846AC4">
        <w:rPr>
          <w:rFonts w:ascii="Times New Roman" w:hAnsi="Times New Roman" w:cs="Times New Roman"/>
          <w:sz w:val="18"/>
        </w:rPr>
        <w:t xml:space="preserve"> To join the 40 Days for Life prayer vigil email </w:t>
      </w:r>
      <w:r w:rsidRPr="00846AC4">
        <w:rPr>
          <w:rStyle w:val="Hyperlink"/>
          <w:rFonts w:ascii="Times New Roman" w:hAnsi="Times New Roman" w:cs="Times New Roman"/>
          <w:sz w:val="18"/>
        </w:rPr>
        <w:t>Ogilvie2019@outlook.com</w:t>
      </w:r>
      <w:r w:rsidRPr="00846AC4">
        <w:rPr>
          <w:rFonts w:ascii="Times New Roman" w:hAnsi="Times New Roman" w:cs="Times New Roman"/>
          <w:sz w:val="18"/>
        </w:rPr>
        <w:t xml:space="preserve"> . 40 Days for Life stands in prayerful solidarity with all of the women, men and children whose lives have been damaged/taken by abortion.</w:t>
      </w: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 xml:space="preserve">Newman Association:  </w:t>
      </w:r>
      <w:r w:rsidRPr="00846AC4">
        <w:rPr>
          <w:rFonts w:ascii="Times New Roman" w:hAnsi="Times New Roman" w:cs="Times New Roman"/>
          <w:i/>
          <w:sz w:val="18"/>
        </w:rPr>
        <w:t>Human Rights – Contemporary Challenges</w:t>
      </w:r>
      <w:r w:rsidRPr="00846AC4">
        <w:rPr>
          <w:rFonts w:ascii="Times New Roman" w:hAnsi="Times New Roman" w:cs="Times New Roman"/>
          <w:sz w:val="18"/>
        </w:rPr>
        <w:t>.</w:t>
      </w:r>
      <w:r w:rsidRPr="00846AC4">
        <w:rPr>
          <w:rFonts w:ascii="Times New Roman" w:hAnsi="Times New Roman" w:cs="Times New Roman"/>
          <w:b/>
          <w:sz w:val="18"/>
        </w:rPr>
        <w:t xml:space="preserve"> </w:t>
      </w:r>
      <w:r w:rsidRPr="00846AC4">
        <w:rPr>
          <w:rFonts w:ascii="Times New Roman" w:hAnsi="Times New Roman" w:cs="Times New Roman"/>
          <w:sz w:val="18"/>
        </w:rPr>
        <w:t>A talk by Dr Patrick Riordan SJ. The Ogilvie Centre, St Aloysius’ Church, Rose Street, Glasgow, G3 6RE at 7.30pm on Thursday 28</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February 2019 All welcome. Non-members: admission £3 - includes refreshments.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8"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9"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20"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21"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Pr="00846AC4" w:rsidRDefault="00846AC4" w:rsidP="008C562A">
      <w:pPr>
        <w:pStyle w:val="NoSpacing"/>
        <w:jc w:val="both"/>
        <w:rPr>
          <w:rFonts w:ascii="Times New Roman" w:hAnsi="Times New Roman" w:cs="Times New Roman"/>
          <w:sz w:val="18"/>
        </w:rPr>
      </w:pPr>
    </w:p>
    <w:sectPr w:rsidR="00846AC4" w:rsidRPr="00846AC4"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34FDF"/>
    <w:rsid w:val="00063F19"/>
    <w:rsid w:val="000B0BA9"/>
    <w:rsid w:val="001B5E36"/>
    <w:rsid w:val="001D38C8"/>
    <w:rsid w:val="002555F2"/>
    <w:rsid w:val="002E2B22"/>
    <w:rsid w:val="002E609F"/>
    <w:rsid w:val="003607B8"/>
    <w:rsid w:val="0038281A"/>
    <w:rsid w:val="003C1D95"/>
    <w:rsid w:val="003F2AF9"/>
    <w:rsid w:val="00420F03"/>
    <w:rsid w:val="00421279"/>
    <w:rsid w:val="00430D2E"/>
    <w:rsid w:val="0045263D"/>
    <w:rsid w:val="004F27A8"/>
    <w:rsid w:val="005100BB"/>
    <w:rsid w:val="00573BA6"/>
    <w:rsid w:val="005F0468"/>
    <w:rsid w:val="00684451"/>
    <w:rsid w:val="00685BE8"/>
    <w:rsid w:val="00764835"/>
    <w:rsid w:val="007A3C00"/>
    <w:rsid w:val="007F7E89"/>
    <w:rsid w:val="00806C84"/>
    <w:rsid w:val="00837331"/>
    <w:rsid w:val="00846AC4"/>
    <w:rsid w:val="00862E44"/>
    <w:rsid w:val="008A3554"/>
    <w:rsid w:val="008B14F9"/>
    <w:rsid w:val="008B525C"/>
    <w:rsid w:val="008C562A"/>
    <w:rsid w:val="00952348"/>
    <w:rsid w:val="00A7289A"/>
    <w:rsid w:val="00AF4453"/>
    <w:rsid w:val="00B000A7"/>
    <w:rsid w:val="00B36E20"/>
    <w:rsid w:val="00B65171"/>
    <w:rsid w:val="00B70100"/>
    <w:rsid w:val="00BB33CF"/>
    <w:rsid w:val="00BC3FB8"/>
    <w:rsid w:val="00BC6EBC"/>
    <w:rsid w:val="00CA779D"/>
    <w:rsid w:val="00CC3136"/>
    <w:rsid w:val="00D148E4"/>
    <w:rsid w:val="00D3568E"/>
    <w:rsid w:val="00EE475A"/>
    <w:rsid w:val="00EE53F6"/>
    <w:rsid w:val="00EF4478"/>
    <w:rsid w:val="00F71B03"/>
    <w:rsid w:val="00FC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CB"/>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entbrite.co.uk" TargetMode="External"/><Relationship Id="rId18" Type="http://schemas.openxmlformats.org/officeDocument/2006/relationships/hyperlink" Target="mailto:info@fertilitycare.org.uk;www.fertilitycare.org.uk" TargetMode="External"/><Relationship Id="rId3" Type="http://schemas.openxmlformats.org/officeDocument/2006/relationships/webSettings" Target="webSettings.xml"/><Relationship Id="rId21" Type="http://schemas.openxmlformats.org/officeDocument/2006/relationships/hyperlink" Target="mailto:gripfast2019@gmail.com" TargetMode="External"/><Relationship Id="rId7" Type="http://schemas.openxmlformats.org/officeDocument/2006/relationships/hyperlink" Target="http://www.ologc-gla.com" TargetMode="External"/><Relationship Id="rId12" Type="http://schemas.openxmlformats.org/officeDocument/2006/relationships/hyperlink" Target="https://www.facebook.com/missio.scot/?__tn__=K-R&amp;eid=ARCgAex650DI66o91CR2vB7HXxr0wCLRttKGAo0IQ1oysGMF1muzmSx7mVP7CyPB9wQkZqBTpfrDXMdu&amp;fref=mentions&amp;__xts__%5B0%5D=68.ARDsyM4Rc9sBz9XChQP3EZ0OIWs1c3xKQeK4rcRFN2QreUOQZAk-cGDqxEnE2EVuwe9khU_Y7sfLxi5h47J0nypC5IHpEcsA79IrG1BpUvx-yP8_-XVQD7-uco3y7IdsNPHggaby7_vosi60dAeb3AESEBsiPfUhn9nq6fXjqSMiAxuj6Mu-skXOg4gSyoNPskCOjPTiDa5Jd8BaAoOBttEOlNqGlB9nlzMz8PjyZaAwQWxSCp6zkKJmzvGQZEFi0Q1gogl_OsLfc4uEHbHMZpmykIPT0TXO8I7Duaks5JM52oCf-V5ORKxcWHcLULFRzTyJp3JWA3VqRvySsPBt6usyq6uD" TargetMode="External"/><Relationship Id="rId17" Type="http://schemas.openxmlformats.org/officeDocument/2006/relationships/hyperlink" Target="http://www.vatican.va" TargetMode="External"/><Relationship Id="rId2" Type="http://schemas.openxmlformats.org/officeDocument/2006/relationships/settings" Target="settings.xml"/><Relationship Id="rId16" Type="http://schemas.openxmlformats.org/officeDocument/2006/relationships/hyperlink" Target="mailto:2040network@gmail.com" TargetMode="External"/><Relationship Id="rId20" Type="http://schemas.openxmlformats.org/officeDocument/2006/relationships/hyperlink" Target="http://www.twitter.com/billingsscot" TargetMode="Externa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https://www.facebook.com/The-Spiritans-Carfin-205289530279355/?__tn__=K-R&amp;eid=ARDt5SbkPE-MgkrM0hPbXmdFQnaZpoDzXam0ai9bUTHXQC4q08mF-lOVTcujvati0skkd3AuVpduG9nw&amp;fref=mentions&amp;__xts__%5B0%5D=68.ARDsyM4Rc9sBz9XChQP3EZ0OIWs1c3xKQeK4rcRFN2QreUOQZAk-cGDqxEnE2EVuwe9khU_Y7sfLxi5h47J0nypC5IHpEcsA79IrG1BpUvx-yP8_-XVQD7-uco3y7IdsNPHggaby7_vosi60dAeb3AESEBsiPfUhn9nq6fXjqSMiAxuj6Mu-skXOg4gSyoNPskCOjPTiDa5Jd8BaAoOBttEOlNqGlB9nlzMz8PjyZaAwQWxSCp6zkKJmzvGQZEFi0Q1gogl_OsLfc4uEHbHMZpmykIPT0TXO8I7Duaks5JM52oCf-V5ORKxcWHcLULFRzTyJp3JWA3VqRvySsPBt6usyq6uD" TargetMode="External"/><Relationship Id="rId5" Type="http://schemas.openxmlformats.org/officeDocument/2006/relationships/hyperlink" Target="mailto:olgoodcounsel@rcag.org.uk" TargetMode="External"/><Relationship Id="rId15" Type="http://schemas.openxmlformats.org/officeDocument/2006/relationships/hyperlink" Target="https://www.youtube.com/watch?v=RYEeV5OgcpE" TargetMode="External"/><Relationship Id="rId23" Type="http://schemas.openxmlformats.org/officeDocument/2006/relationships/theme" Target="theme/theme1.xml"/><Relationship Id="rId10" Type="http://schemas.openxmlformats.org/officeDocument/2006/relationships/hyperlink" Target="https://www.facebook.com/ClaverianSisters/?__tn__=K-R&amp;eid=ARAvs3iawF5j8ulnyfJOtihq5kI2SR9eCLiQHZwd6BKVkRTu2H1eiAPLgl3Rm9OFDKjbvVL9Af-REEre&amp;fref=mentions&amp;__xts__%5B0%5D=68.ARDsyM4Rc9sBz9XChQP3EZ0OIWs1c3xKQeK4rcRFN2QreUOQZAk-cGDqxEnE2EVuwe9khU_Y7sfLxi5h47J0nypC5IHpEcsA79IrG1BpUvx-yP8_-XVQD7-uco3y7IdsNPHggaby7_vosi60dAeb3AESEBsiPfUhn9nq6fXjqSMiAxuj6Mu-skXOg4gSyoNPskCOjPTiDa5Jd8BaAoOBttEOlNqGlB9nlzMz8PjyZaAwQWxSCp6zkKJmzvGQZEFi0Q1gogl_OsLfc4uEHbHMZpmykIPT0TXO8I7Duaks5JM52oCf-V5ORKxcWHcLULFRzTyJp3JWA3VqRvySsPBt6usyq6uD" TargetMode="External"/><Relationship Id="rId19" Type="http://schemas.openxmlformats.org/officeDocument/2006/relationships/hyperlink" Target="http://www.facebook.com/fertilitycarescotland" TargetMode="External"/><Relationship Id="rId4" Type="http://schemas.openxmlformats.org/officeDocument/2006/relationships/hyperlink" Target="mailto:olgoodcounsel@rcag.org.uk" TargetMode="External"/><Relationship Id="rId9" Type="http://schemas.openxmlformats.org/officeDocument/2006/relationships/hyperlink" Target="mailto:info@joewalshtours.co.uk" TargetMode="External"/><Relationship Id="rId14" Type="http://schemas.openxmlformats.org/officeDocument/2006/relationships/hyperlink" Target="mailto:youth@rcag.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7</cp:revision>
  <cp:lastPrinted>2019-02-07T12:40:00Z</cp:lastPrinted>
  <dcterms:created xsi:type="dcterms:W3CDTF">2019-02-10T16:34:00Z</dcterms:created>
  <dcterms:modified xsi:type="dcterms:W3CDTF">2019-02-14T11:25:00Z</dcterms:modified>
</cp:coreProperties>
</file>