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A817D2"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A817D2"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8B5ADF" w:rsidRDefault="00A817D2" w:rsidP="00F71B03">
                            <w:pPr>
                              <w:widowControl w:val="0"/>
                              <w:spacing w:after="0"/>
                              <w:rPr>
                                <w:sz w:val="24"/>
                                <w:szCs w:val="28"/>
                                <w14:ligatures w14:val="none"/>
                              </w:rPr>
                            </w:pPr>
                            <w:r>
                              <w:rPr>
                                <w:sz w:val="24"/>
                                <w:szCs w:val="28"/>
                                <w14:ligatures w14:val="none"/>
                              </w:rPr>
                              <w:t xml:space="preserve">Jean Valance; Fr Nicholas Rowan; </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45263D" w:rsidRDefault="00F71B03" w:rsidP="00F71B03">
                            <w:pPr>
                              <w:widowControl w:val="0"/>
                              <w:spacing w:after="0"/>
                              <w:rPr>
                                <w:sz w:val="36"/>
                                <w14:ligatures w14:val="none"/>
                              </w:rPr>
                            </w:pPr>
                            <w:r w:rsidRPr="0045263D">
                              <w:rPr>
                                <w:sz w:val="22"/>
                                <w14:ligatures w14:val="none"/>
                              </w:rPr>
                              <w:t> </w:t>
                            </w:r>
                            <w:r w:rsidR="008B5ADF">
                              <w:rPr>
                                <w:sz w:val="24"/>
                                <w14:ligatures w14:val="none"/>
                              </w:rPr>
                              <w:t xml:space="preserve">Margaret </w:t>
                            </w:r>
                            <w:proofErr w:type="spellStart"/>
                            <w:r w:rsidR="008B5ADF">
                              <w:rPr>
                                <w:sz w:val="24"/>
                                <w14:ligatures w14:val="none"/>
                              </w:rPr>
                              <w:t>Lyden</w:t>
                            </w:r>
                            <w:proofErr w:type="spellEnd"/>
                            <w:r w:rsidR="008B5ADF">
                              <w:rPr>
                                <w:sz w:val="24"/>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8B5ADF" w:rsidRDefault="00A817D2" w:rsidP="00F71B03">
                      <w:pPr>
                        <w:widowControl w:val="0"/>
                        <w:spacing w:after="0"/>
                        <w:rPr>
                          <w:sz w:val="24"/>
                          <w:szCs w:val="28"/>
                          <w14:ligatures w14:val="none"/>
                        </w:rPr>
                      </w:pPr>
                      <w:r>
                        <w:rPr>
                          <w:sz w:val="24"/>
                          <w:szCs w:val="28"/>
                          <w14:ligatures w14:val="none"/>
                        </w:rPr>
                        <w:t xml:space="preserve">Jean Valance; Fr Nicholas Rowan; </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45263D" w:rsidRDefault="00F71B03" w:rsidP="00F71B03">
                      <w:pPr>
                        <w:widowControl w:val="0"/>
                        <w:spacing w:after="0"/>
                        <w:rPr>
                          <w:sz w:val="36"/>
                          <w14:ligatures w14:val="none"/>
                        </w:rPr>
                      </w:pPr>
                      <w:r w:rsidRPr="0045263D">
                        <w:rPr>
                          <w:sz w:val="22"/>
                          <w14:ligatures w14:val="none"/>
                        </w:rPr>
                        <w:t> </w:t>
                      </w:r>
                      <w:r w:rsidR="008B5ADF">
                        <w:rPr>
                          <w:sz w:val="24"/>
                          <w14:ligatures w14:val="none"/>
                        </w:rPr>
                        <w:t xml:space="preserve">Margaret </w:t>
                      </w:r>
                      <w:proofErr w:type="spellStart"/>
                      <w:r w:rsidR="008B5ADF">
                        <w:rPr>
                          <w:sz w:val="24"/>
                          <w14:ligatures w14:val="none"/>
                        </w:rPr>
                        <w:t>Lyden</w:t>
                      </w:r>
                      <w:proofErr w:type="spellEnd"/>
                      <w:r w:rsidR="008B5ADF">
                        <w:rPr>
                          <w:sz w:val="24"/>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E55569" w:rsidP="007A3C00">
                            <w:pPr>
                              <w:widowControl w:val="0"/>
                              <w:spacing w:after="0"/>
                              <w:jc w:val="center"/>
                              <w:rPr>
                                <w:b/>
                                <w:bCs/>
                                <w:sz w:val="28"/>
                                <w:szCs w:val="28"/>
                                <w14:ligatures w14:val="none"/>
                              </w:rPr>
                            </w:pPr>
                            <w:r>
                              <w:rPr>
                                <w:b/>
                                <w:bCs/>
                                <w:sz w:val="28"/>
                                <w:szCs w:val="28"/>
                                <w14:ligatures w14:val="none"/>
                              </w:rPr>
                              <w:t>7</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E55569" w:rsidP="00B65171">
                            <w:pPr>
                              <w:widowControl w:val="0"/>
                              <w:spacing w:after="0"/>
                              <w:jc w:val="center"/>
                              <w:rPr>
                                <w:b/>
                                <w:bCs/>
                                <w:sz w:val="28"/>
                                <w:szCs w:val="28"/>
                                <w14:ligatures w14:val="none"/>
                              </w:rPr>
                            </w:pPr>
                            <w:r>
                              <w:rPr>
                                <w:b/>
                                <w:bCs/>
                                <w:sz w:val="28"/>
                                <w:szCs w:val="28"/>
                                <w14:ligatures w14:val="none"/>
                              </w:rPr>
                              <w:t>24</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E55569" w:rsidP="007A3C00">
                      <w:pPr>
                        <w:widowControl w:val="0"/>
                        <w:spacing w:after="0"/>
                        <w:jc w:val="center"/>
                        <w:rPr>
                          <w:b/>
                          <w:bCs/>
                          <w:sz w:val="28"/>
                          <w:szCs w:val="28"/>
                          <w14:ligatures w14:val="none"/>
                        </w:rPr>
                      </w:pPr>
                      <w:r>
                        <w:rPr>
                          <w:b/>
                          <w:bCs/>
                          <w:sz w:val="28"/>
                          <w:szCs w:val="28"/>
                          <w14:ligatures w14:val="none"/>
                        </w:rPr>
                        <w:t>7</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E55569" w:rsidP="00B65171">
                      <w:pPr>
                        <w:widowControl w:val="0"/>
                        <w:spacing w:after="0"/>
                        <w:jc w:val="center"/>
                        <w:rPr>
                          <w:b/>
                          <w:bCs/>
                          <w:sz w:val="28"/>
                          <w:szCs w:val="28"/>
                          <w14:ligatures w14:val="none"/>
                        </w:rPr>
                      </w:pPr>
                      <w:r>
                        <w:rPr>
                          <w:b/>
                          <w:bCs/>
                          <w:sz w:val="28"/>
                          <w:szCs w:val="28"/>
                          <w14:ligatures w14:val="none"/>
                        </w:rPr>
                        <w:t>24</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bookmarkStart w:id="0" w:name="_GoBack"/>
      <w:bookmarkEnd w:id="0"/>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270E6">
                              <w:rPr>
                                <w:sz w:val="24"/>
                                <w:lang w:val="en-US"/>
                              </w:rPr>
                              <w:t>1 Sam</w:t>
                            </w:r>
                            <w:r w:rsidRPr="00862E44">
                              <w:rPr>
                                <w:sz w:val="24"/>
                                <w:lang w:val="en-US"/>
                              </w:rPr>
                              <w:t xml:space="preserve"> </w:t>
                            </w:r>
                            <w:r w:rsidR="002270E6">
                              <w:rPr>
                                <w:sz w:val="24"/>
                                <w:lang w:val="en-US"/>
                              </w:rPr>
                              <w:t>26</w:t>
                            </w:r>
                            <w:r w:rsidRPr="00862E44">
                              <w:rPr>
                                <w:sz w:val="24"/>
                                <w:lang w:val="en-US"/>
                              </w:rPr>
                              <w:t>:</w:t>
                            </w:r>
                            <w:r w:rsidR="002270E6">
                              <w:rPr>
                                <w:sz w:val="24"/>
                                <w:lang w:val="en-US"/>
                              </w:rPr>
                              <w:t>2.7</w:t>
                            </w:r>
                            <w:r w:rsidR="003F2AF9">
                              <w:rPr>
                                <w:sz w:val="24"/>
                                <w:lang w:val="en-US"/>
                              </w:rPr>
                              <w:t>-</w:t>
                            </w:r>
                            <w:r w:rsidR="002270E6">
                              <w:rPr>
                                <w:sz w:val="24"/>
                                <w:lang w:val="en-US"/>
                              </w:rPr>
                              <w:t>9.12-13.22-23</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w:t>
                            </w:r>
                            <w:r w:rsidR="002270E6">
                              <w:rPr>
                                <w:sz w:val="24"/>
                                <w:lang w:val="en-US"/>
                              </w:rPr>
                              <w:t>02</w:t>
                            </w:r>
                            <w:r w:rsidRPr="00862E44">
                              <w:rPr>
                                <w:sz w:val="24"/>
                                <w:lang w:val="en-US"/>
                              </w:rPr>
                              <w:t>; Response:</w:t>
                            </w:r>
                          </w:p>
                          <w:p w:rsidR="00B65171" w:rsidRDefault="002270E6" w:rsidP="00862E44">
                            <w:pPr>
                              <w:pStyle w:val="NoSpacing"/>
                              <w:spacing w:line="276" w:lineRule="auto"/>
                              <w:ind w:firstLine="720"/>
                              <w:rPr>
                                <w:i/>
                                <w:iCs/>
                                <w:sz w:val="24"/>
                                <w:lang w:val="en-US"/>
                              </w:rPr>
                            </w:pPr>
                            <w:r>
                              <w:rPr>
                                <w:i/>
                                <w:iCs/>
                                <w:sz w:val="24"/>
                                <w:lang w:val="en-US"/>
                              </w:rPr>
                              <w:t>The Lord is compassion and love</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2270E6">
                              <w:rPr>
                                <w:sz w:val="24"/>
                                <w:lang w:val="en-US"/>
                              </w:rPr>
                              <w:t>45</w:t>
                            </w:r>
                            <w:r w:rsidR="003607B8">
                              <w:rPr>
                                <w:sz w:val="24"/>
                                <w:lang w:val="en-US"/>
                              </w:rPr>
                              <w:t>-</w:t>
                            </w:r>
                            <w:r w:rsidR="002270E6">
                              <w:rPr>
                                <w:sz w:val="24"/>
                                <w:lang w:val="en-US"/>
                              </w:rPr>
                              <w:t>49</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w:t>
                            </w:r>
                            <w:r w:rsidR="003607B8">
                              <w:rPr>
                                <w:sz w:val="24"/>
                                <w:lang w:val="en-US"/>
                              </w:rPr>
                              <w:t>2</w:t>
                            </w:r>
                            <w:r w:rsidR="002270E6">
                              <w:rPr>
                                <w:sz w:val="24"/>
                                <w:lang w:val="en-US"/>
                              </w:rPr>
                              <w:t>7</w:t>
                            </w:r>
                            <w:r w:rsidR="003F2AF9">
                              <w:rPr>
                                <w:sz w:val="24"/>
                                <w:lang w:val="en-US"/>
                              </w:rPr>
                              <w:t>-</w:t>
                            </w:r>
                            <w:r w:rsidR="002270E6">
                              <w:rPr>
                                <w:sz w:val="24"/>
                                <w:lang w:val="en-US"/>
                              </w:rPr>
                              <w:t>38</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2270E6">
                              <w:rPr>
                                <w:sz w:val="24"/>
                                <w:lang w:val="en-US"/>
                              </w:rPr>
                              <w:t>3</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270E6">
                        <w:rPr>
                          <w:sz w:val="24"/>
                          <w:lang w:val="en-US"/>
                        </w:rPr>
                        <w:t>1 Sam</w:t>
                      </w:r>
                      <w:r w:rsidRPr="00862E44">
                        <w:rPr>
                          <w:sz w:val="24"/>
                          <w:lang w:val="en-US"/>
                        </w:rPr>
                        <w:t xml:space="preserve"> </w:t>
                      </w:r>
                      <w:r w:rsidR="002270E6">
                        <w:rPr>
                          <w:sz w:val="24"/>
                          <w:lang w:val="en-US"/>
                        </w:rPr>
                        <w:t>26</w:t>
                      </w:r>
                      <w:r w:rsidRPr="00862E44">
                        <w:rPr>
                          <w:sz w:val="24"/>
                          <w:lang w:val="en-US"/>
                        </w:rPr>
                        <w:t>:</w:t>
                      </w:r>
                      <w:r w:rsidR="002270E6">
                        <w:rPr>
                          <w:sz w:val="24"/>
                          <w:lang w:val="en-US"/>
                        </w:rPr>
                        <w:t>2.7</w:t>
                      </w:r>
                      <w:r w:rsidR="003F2AF9">
                        <w:rPr>
                          <w:sz w:val="24"/>
                          <w:lang w:val="en-US"/>
                        </w:rPr>
                        <w:t>-</w:t>
                      </w:r>
                      <w:r w:rsidR="002270E6">
                        <w:rPr>
                          <w:sz w:val="24"/>
                          <w:lang w:val="en-US"/>
                        </w:rPr>
                        <w:t>9.12-13.22-23</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w:t>
                      </w:r>
                      <w:r w:rsidR="002270E6">
                        <w:rPr>
                          <w:sz w:val="24"/>
                          <w:lang w:val="en-US"/>
                        </w:rPr>
                        <w:t>02</w:t>
                      </w:r>
                      <w:r w:rsidRPr="00862E44">
                        <w:rPr>
                          <w:sz w:val="24"/>
                          <w:lang w:val="en-US"/>
                        </w:rPr>
                        <w:t>; Response:</w:t>
                      </w:r>
                    </w:p>
                    <w:p w:rsidR="00B65171" w:rsidRDefault="002270E6" w:rsidP="00862E44">
                      <w:pPr>
                        <w:pStyle w:val="NoSpacing"/>
                        <w:spacing w:line="276" w:lineRule="auto"/>
                        <w:ind w:firstLine="720"/>
                        <w:rPr>
                          <w:i/>
                          <w:iCs/>
                          <w:sz w:val="24"/>
                          <w:lang w:val="en-US"/>
                        </w:rPr>
                      </w:pPr>
                      <w:r>
                        <w:rPr>
                          <w:i/>
                          <w:iCs/>
                          <w:sz w:val="24"/>
                          <w:lang w:val="en-US"/>
                        </w:rPr>
                        <w:t>The Lord is compassion and love</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2270E6">
                        <w:rPr>
                          <w:sz w:val="24"/>
                          <w:lang w:val="en-US"/>
                        </w:rPr>
                        <w:t>45</w:t>
                      </w:r>
                      <w:r w:rsidR="003607B8">
                        <w:rPr>
                          <w:sz w:val="24"/>
                          <w:lang w:val="en-US"/>
                        </w:rPr>
                        <w:t>-</w:t>
                      </w:r>
                      <w:r w:rsidR="002270E6">
                        <w:rPr>
                          <w:sz w:val="24"/>
                          <w:lang w:val="en-US"/>
                        </w:rPr>
                        <w:t>49</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w:t>
                      </w:r>
                      <w:r w:rsidR="003607B8">
                        <w:rPr>
                          <w:sz w:val="24"/>
                          <w:lang w:val="en-US"/>
                        </w:rPr>
                        <w:t>2</w:t>
                      </w:r>
                      <w:r w:rsidR="002270E6">
                        <w:rPr>
                          <w:sz w:val="24"/>
                          <w:lang w:val="en-US"/>
                        </w:rPr>
                        <w:t>7</w:t>
                      </w:r>
                      <w:r w:rsidR="003F2AF9">
                        <w:rPr>
                          <w:sz w:val="24"/>
                          <w:lang w:val="en-US"/>
                        </w:rPr>
                        <w:t>-</w:t>
                      </w:r>
                      <w:r w:rsidR="002270E6">
                        <w:rPr>
                          <w:sz w:val="24"/>
                          <w:lang w:val="en-US"/>
                        </w:rPr>
                        <w:t>38</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2270E6">
                        <w:rPr>
                          <w:sz w:val="24"/>
                          <w:lang w:val="en-US"/>
                        </w:rPr>
                        <w:t>3</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684451" w:rsidRPr="00846AC4" w:rsidRDefault="00EE53F6" w:rsidP="00684451">
      <w:pPr>
        <w:pStyle w:val="NoSpacing"/>
        <w:jc w:val="both"/>
        <w:rPr>
          <w:rFonts w:ascii="Times New Roman" w:hAnsi="Times New Roman" w:cs="Times New Roman"/>
          <w:b/>
          <w:sz w:val="22"/>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3589972</wp:posOffset>
                </wp:positionH>
                <wp:positionV relativeFrom="paragraph">
                  <wp:posOffset>47625</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2.65pt;margin-top:3.75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v:shape>
            </w:pict>
          </mc:Fallback>
        </mc:AlternateContent>
      </w:r>
      <w:r w:rsidR="00F71B03" w:rsidRPr="00846AC4">
        <w:rPr>
          <w:rFonts w:ascii="Times New Roman" w:hAnsi="Times New Roman" w:cs="Times New Roman"/>
          <w:b/>
          <w:sz w:val="18"/>
        </w:rPr>
        <w:t>MONDAY GROUP</w:t>
      </w:r>
    </w:p>
    <w:p w:rsidR="00684451" w:rsidRPr="00846AC4" w:rsidRDefault="00F71B03"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w:t>
      </w:r>
      <w:r w:rsidR="00684451" w:rsidRPr="00846AC4">
        <w:rPr>
          <w:rFonts w:ascii="Times New Roman" w:hAnsi="Times New Roman" w:cs="Times New Roman"/>
          <w:sz w:val="18"/>
        </w:rPr>
        <w:t>give us time to continue discussion and to socialise. In the coming weeks we will be exploring the seven Sacraments.</w:t>
      </w:r>
      <w:r w:rsidR="00BB33CF" w:rsidRPr="00846AC4">
        <w:rPr>
          <w:rFonts w:ascii="Times New Roman" w:hAnsi="Times New Roman" w:cs="Times New Roman"/>
          <w:sz w:val="18"/>
        </w:rPr>
        <w:t xml:space="preserve"> Next meeting </w:t>
      </w:r>
      <w:r w:rsidR="001F7C13">
        <w:rPr>
          <w:rFonts w:ascii="Times New Roman" w:hAnsi="Times New Roman" w:cs="Times New Roman"/>
          <w:sz w:val="18"/>
        </w:rPr>
        <w:t>25</w:t>
      </w:r>
      <w:r w:rsidR="00AF4453" w:rsidRPr="00846AC4">
        <w:rPr>
          <w:rFonts w:ascii="Times New Roman" w:hAnsi="Times New Roman" w:cs="Times New Roman"/>
          <w:sz w:val="18"/>
          <w:vertAlign w:val="superscript"/>
        </w:rPr>
        <w:t>th</w:t>
      </w:r>
      <w:r w:rsidR="00AF4453" w:rsidRPr="00846AC4">
        <w:rPr>
          <w:rFonts w:ascii="Times New Roman" w:hAnsi="Times New Roman" w:cs="Times New Roman"/>
          <w:sz w:val="18"/>
        </w:rPr>
        <w:t xml:space="preserve"> February. </w:t>
      </w:r>
    </w:p>
    <w:p w:rsidR="003C1D95" w:rsidRPr="00846AC4" w:rsidRDefault="003C1D95" w:rsidP="003C1D95">
      <w:pPr>
        <w:pStyle w:val="NoSpacing"/>
        <w:jc w:val="both"/>
        <w:rPr>
          <w:rFonts w:ascii="Times New Roman" w:hAnsi="Times New Roman" w:cs="Times New Roman"/>
          <w:sz w:val="18"/>
        </w:rPr>
      </w:pPr>
    </w:p>
    <w:p w:rsidR="00B36E20" w:rsidRPr="00846AC4" w:rsidRDefault="00B36E20" w:rsidP="003C1D95">
      <w:pPr>
        <w:pStyle w:val="NoSpacing"/>
        <w:jc w:val="both"/>
        <w:rPr>
          <w:rFonts w:ascii="Times New Roman" w:hAnsi="Times New Roman" w:cs="Times New Roman"/>
          <w:b/>
          <w:sz w:val="18"/>
        </w:rPr>
      </w:pPr>
      <w:r w:rsidRPr="00846AC4">
        <w:rPr>
          <w:rFonts w:ascii="Times New Roman" w:hAnsi="Times New Roman" w:cs="Times New Roman"/>
          <w:b/>
          <w:sz w:val="18"/>
        </w:rPr>
        <w:t>CHILDREN’S SACRAMENTAL PREPARATION</w:t>
      </w:r>
    </w:p>
    <w:p w:rsidR="00B36E20" w:rsidRPr="00846AC4" w:rsidRDefault="00B36E20" w:rsidP="003C1D95">
      <w:pPr>
        <w:pStyle w:val="NoSpacing"/>
        <w:jc w:val="both"/>
        <w:rPr>
          <w:rFonts w:ascii="Times New Roman" w:hAnsi="Times New Roman" w:cs="Times New Roman"/>
          <w:sz w:val="18"/>
        </w:rPr>
      </w:pPr>
      <w:r w:rsidRPr="00846AC4">
        <w:rPr>
          <w:rFonts w:ascii="Times New Roman" w:hAnsi="Times New Roman" w:cs="Times New Roman"/>
          <w:sz w:val="18"/>
        </w:rPr>
        <w:t>Preparation meetings for children preparing for both First Confession and Holy Communion will begin on Sunday 24</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February. Meetings will take place in the parish hall after the 11.00am Mass.</w:t>
      </w:r>
      <w:r w:rsidR="005B729F">
        <w:rPr>
          <w:rFonts w:ascii="Times New Roman" w:hAnsi="Times New Roman" w:cs="Times New Roman"/>
          <w:sz w:val="18"/>
        </w:rPr>
        <w:t xml:space="preserve"> The children will make their First Confession during a parish Reconciliation Service on Saturday 23</w:t>
      </w:r>
      <w:r w:rsidR="005B729F" w:rsidRPr="005B729F">
        <w:rPr>
          <w:rFonts w:ascii="Times New Roman" w:hAnsi="Times New Roman" w:cs="Times New Roman"/>
          <w:sz w:val="18"/>
          <w:vertAlign w:val="superscript"/>
        </w:rPr>
        <w:t>rd</w:t>
      </w:r>
      <w:r w:rsidR="005B729F">
        <w:rPr>
          <w:rFonts w:ascii="Times New Roman" w:hAnsi="Times New Roman" w:cs="Times New Roman"/>
          <w:sz w:val="18"/>
        </w:rPr>
        <w:t xml:space="preserve"> March, during the annual 40 Hours and receive First Holy Communion on Sunday 26</w:t>
      </w:r>
      <w:r w:rsidR="005B729F" w:rsidRPr="005B729F">
        <w:rPr>
          <w:rFonts w:ascii="Times New Roman" w:hAnsi="Times New Roman" w:cs="Times New Roman"/>
          <w:sz w:val="18"/>
          <w:vertAlign w:val="superscript"/>
        </w:rPr>
        <w:t>th</w:t>
      </w:r>
      <w:r w:rsidR="005B729F">
        <w:rPr>
          <w:rFonts w:ascii="Times New Roman" w:hAnsi="Times New Roman" w:cs="Times New Roman"/>
          <w:sz w:val="18"/>
        </w:rPr>
        <w:t xml:space="preserve"> May.</w:t>
      </w:r>
    </w:p>
    <w:p w:rsidR="00837331" w:rsidRPr="00846AC4" w:rsidRDefault="0083733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5100BB" w:rsidRPr="00846AC4">
        <w:rPr>
          <w:rFonts w:ascii="Times New Roman" w:hAnsi="Times New Roman" w:cs="Times New Roman"/>
          <w:sz w:val="18"/>
        </w:rPr>
        <w:t>6</w:t>
      </w:r>
      <w:r w:rsidR="008B5ADF">
        <w:rPr>
          <w:rFonts w:ascii="Times New Roman" w:hAnsi="Times New Roman" w:cs="Times New Roman"/>
          <w:sz w:val="18"/>
        </w:rPr>
        <w:t>31</w:t>
      </w:r>
    </w:p>
    <w:p w:rsidR="00862E44" w:rsidRPr="00846AC4" w:rsidRDefault="00862E44" w:rsidP="00684451">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1D38C8" w:rsidRPr="00846AC4" w:rsidRDefault="001D38C8" w:rsidP="001D38C8">
      <w:pPr>
        <w:pStyle w:val="NoSpacing"/>
        <w:jc w:val="both"/>
        <w:rPr>
          <w:rFonts w:ascii="Times New Roman" w:hAnsi="Times New Roman" w:cs="Times New Roman"/>
          <w:sz w:val="18"/>
        </w:rPr>
      </w:pPr>
    </w:p>
    <w:p w:rsidR="001D38C8" w:rsidRPr="00846AC4" w:rsidRDefault="001D38C8" w:rsidP="001D38C8">
      <w:pPr>
        <w:pStyle w:val="NoSpacing"/>
        <w:jc w:val="both"/>
        <w:rPr>
          <w:rFonts w:ascii="Times New Roman" w:hAnsi="Times New Roman" w:cs="Times New Roman"/>
          <w:b/>
          <w:sz w:val="18"/>
        </w:rPr>
      </w:pPr>
      <w:r w:rsidRPr="00846AC4">
        <w:rPr>
          <w:rFonts w:ascii="Times New Roman" w:hAnsi="Times New Roman" w:cs="Times New Roman"/>
          <w:b/>
          <w:sz w:val="18"/>
        </w:rPr>
        <w:t>ITALIAN NIGHT</w:t>
      </w:r>
    </w:p>
    <w:p w:rsidR="001D38C8" w:rsidRPr="00846AC4" w:rsidRDefault="001D38C8" w:rsidP="001D38C8">
      <w:pPr>
        <w:pStyle w:val="NoSpacing"/>
        <w:jc w:val="both"/>
        <w:rPr>
          <w:rFonts w:ascii="Times New Roman" w:hAnsi="Times New Roman" w:cs="Times New Roman"/>
          <w:sz w:val="18"/>
        </w:rPr>
      </w:pPr>
      <w:r w:rsidRPr="00846AC4">
        <w:rPr>
          <w:rFonts w:ascii="Times New Roman" w:hAnsi="Times New Roman" w:cs="Times New Roman"/>
          <w:sz w:val="18"/>
        </w:rPr>
        <w:t xml:space="preserve">An evening of good food and company not to be missed. Parish Hall, 7pm, Sat 2 March 2019. Places limited. Children’s table available. Tickets £10 covers 3 course dinner. (children £5) Bring your own vino. </w:t>
      </w:r>
    </w:p>
    <w:p w:rsidR="00684451" w:rsidRPr="00846AC4" w:rsidRDefault="00684451" w:rsidP="001D38C8">
      <w:pPr>
        <w:pStyle w:val="NoSpacing"/>
        <w:jc w:val="both"/>
        <w:rPr>
          <w:rFonts w:ascii="Times New Roman" w:hAnsi="Times New Roman" w:cs="Times New Roman"/>
          <w:sz w:val="18"/>
        </w:rPr>
      </w:pPr>
    </w:p>
    <w:p w:rsidR="00B36E20" w:rsidRPr="00846AC4" w:rsidRDefault="00B36E20" w:rsidP="00684451">
      <w:pPr>
        <w:pStyle w:val="NoSpacing"/>
        <w:jc w:val="both"/>
        <w:rPr>
          <w:rFonts w:ascii="Times New Roman" w:hAnsi="Times New Roman" w:cs="Times New Roman"/>
          <w:b/>
          <w:sz w:val="18"/>
        </w:rPr>
      </w:pPr>
      <w:r w:rsidRPr="00846AC4">
        <w:rPr>
          <w:rFonts w:ascii="Times New Roman" w:hAnsi="Times New Roman" w:cs="Times New Roman"/>
          <w:b/>
          <w:sz w:val="18"/>
        </w:rPr>
        <w:t>ARCHDIOCESE OF GLASGOW LOURDES PILGRIMAGE</w:t>
      </w:r>
    </w:p>
    <w:p w:rsidR="00B36E20" w:rsidRPr="00846AC4" w:rsidRDefault="00B36E20" w:rsidP="00684451">
      <w:pPr>
        <w:pStyle w:val="NoSpacing"/>
        <w:jc w:val="both"/>
        <w:rPr>
          <w:rFonts w:ascii="Times New Roman" w:hAnsi="Times New Roman" w:cs="Times New Roman"/>
          <w:sz w:val="18"/>
        </w:rPr>
      </w:pPr>
      <w:r w:rsidRPr="00846AC4">
        <w:rPr>
          <w:rFonts w:ascii="Times New Roman" w:hAnsi="Times New Roman" w:cs="Times New Roman"/>
          <w:sz w:val="18"/>
        </w:rPr>
        <w:t>The annual pilgrimage to Lourdes, which is led by Archbishop Philip Tartaglia, will take place from 12</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- 19</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July 2019. Travel is by air from Glasgow. For enquiries please contact Joe Walsh Tours on 0141 530 5060 or e-mail </w:t>
      </w:r>
      <w:hyperlink r:id="rId9" w:history="1">
        <w:r w:rsidRPr="00846AC4">
          <w:rPr>
            <w:rStyle w:val="Hyperlink"/>
            <w:rFonts w:ascii="Times New Roman" w:hAnsi="Times New Roman" w:cs="Times New Roman"/>
            <w:bCs/>
            <w:sz w:val="18"/>
          </w:rPr>
          <w:t>info@joewalshtours.co.uk</w:t>
        </w:r>
      </w:hyperlink>
      <w:r w:rsidRPr="00846AC4">
        <w:rPr>
          <w:rFonts w:ascii="Times New Roman" w:hAnsi="Times New Roman" w:cs="Times New Roman"/>
          <w:sz w:val="18"/>
        </w:rPr>
        <w:t xml:space="preserve">  Sick/Assisted pilgrims should contact Mrs Agnes Findlay, 5 </w:t>
      </w:r>
      <w:proofErr w:type="spellStart"/>
      <w:r w:rsidRPr="00846AC4">
        <w:rPr>
          <w:rFonts w:ascii="Times New Roman" w:hAnsi="Times New Roman" w:cs="Times New Roman"/>
          <w:sz w:val="18"/>
        </w:rPr>
        <w:t>Crofthead</w:t>
      </w:r>
      <w:proofErr w:type="spellEnd"/>
      <w:r w:rsidRPr="00846AC4">
        <w:rPr>
          <w:rFonts w:ascii="Times New Roman" w:hAnsi="Times New Roman" w:cs="Times New Roman"/>
          <w:sz w:val="18"/>
        </w:rPr>
        <w:t xml:space="preserve"> Drive, </w:t>
      </w:r>
      <w:proofErr w:type="spellStart"/>
      <w:r w:rsidRPr="00846AC4">
        <w:rPr>
          <w:rFonts w:ascii="Times New Roman" w:hAnsi="Times New Roman" w:cs="Times New Roman"/>
          <w:sz w:val="18"/>
        </w:rPr>
        <w:t>Lennoxtown</w:t>
      </w:r>
      <w:proofErr w:type="spellEnd"/>
      <w:r w:rsidRPr="00846AC4">
        <w:rPr>
          <w:rFonts w:ascii="Times New Roman" w:hAnsi="Times New Roman" w:cs="Times New Roman"/>
          <w:sz w:val="18"/>
        </w:rPr>
        <w:t xml:space="preserve"> G66 7HP, tel. 01360 312676.  </w:t>
      </w:r>
    </w:p>
    <w:p w:rsidR="00430D2E" w:rsidRPr="00846AC4" w:rsidRDefault="00430D2E" w:rsidP="00430D2E">
      <w:pPr>
        <w:pStyle w:val="NoSpacing"/>
        <w:jc w:val="both"/>
        <w:rPr>
          <w:rFonts w:ascii="Times New Roman" w:hAnsi="Times New Roman" w:cs="Times New Roman"/>
          <w:sz w:val="18"/>
        </w:rPr>
      </w:pPr>
    </w:p>
    <w:p w:rsidR="006A29E6" w:rsidRDefault="006A29E6"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RCAG YOUTH TRIP: LIFE TEEN SUMMER CAMP, ALTON CASTLE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0"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1" w:history="1">
        <w:r w:rsidRPr="00846AC4">
          <w:rPr>
            <w:rStyle w:val="Hyperlink"/>
            <w:rFonts w:ascii="Times New Roman" w:hAnsi="Times New Roman" w:cs="Times New Roman"/>
            <w:sz w:val="18"/>
          </w:rPr>
          <w:t>https://www.youtube.com/watch?v=RYEeV5OgcpE</w:t>
        </w:r>
      </w:hyperlink>
    </w:p>
    <w:p w:rsidR="00846AC4" w:rsidRPr="00846AC4" w:rsidRDefault="00846AC4" w:rsidP="00846AC4">
      <w:pPr>
        <w:pStyle w:val="NoSpacing"/>
        <w:jc w:val="both"/>
        <w:rPr>
          <w:rFonts w:ascii="Times New Roman" w:hAnsi="Times New Roman" w:cs="Times New Roman"/>
          <w:sz w:val="18"/>
        </w:rPr>
      </w:pPr>
    </w:p>
    <w:p w:rsid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20-40 NETWORK DRINKS NIGHT</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Aged 20-40? Fancy joining us for a drink? We are meeting at 8pm on Saturday 2nd March at the Counting House pub on George Square for a few drinks and would love it if you could join us. We've got a small room booked, so no need to worry about getting a seat! Email </w:t>
      </w:r>
      <w:hyperlink r:id="rId12" w:history="1">
        <w:r w:rsidRPr="00846AC4">
          <w:rPr>
            <w:rStyle w:val="Hyperlink"/>
            <w:rFonts w:ascii="Times New Roman" w:hAnsi="Times New Roman" w:cs="Times New Roman"/>
            <w:sz w:val="18"/>
          </w:rPr>
          <w:t>2040network@gmail.com</w:t>
        </w:r>
      </w:hyperlink>
      <w:r w:rsidRPr="00846AC4">
        <w:rPr>
          <w:rFonts w:ascii="Times New Roman" w:hAnsi="Times New Roman" w:cs="Times New Roman"/>
          <w:sz w:val="18"/>
        </w:rPr>
        <w:t xml:space="preserve"> to buy a ticket or join our mailing list to find out about future events if you can’t make this one. All the money raised will go towards Marys Meals. </w:t>
      </w:r>
    </w:p>
    <w:p w:rsidR="00684451" w:rsidRPr="00846AC4" w:rsidRDefault="00026F91" w:rsidP="00684451">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3537585</wp:posOffset>
                </wp:positionH>
                <wp:positionV relativeFrom="paragraph">
                  <wp:posOffset>67945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78.55pt;margin-top:5.3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FAITH FORUM: EXPLORING CATHOLIC DOCTRINE</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Keen to learn more about the Church’s magisterial teachings? Come along to the Glasgow Faith Forum’s fortnightly series of talks in 2019: </w:t>
      </w:r>
      <w:r w:rsidR="008B5ADF">
        <w:rPr>
          <w:rFonts w:ascii="Times New Roman" w:hAnsi="Times New Roman" w:cs="Times New Roman"/>
          <w:sz w:val="18"/>
          <w:u w:val="single"/>
        </w:rPr>
        <w:t>7 March</w:t>
      </w:r>
      <w:r w:rsidRPr="00846AC4">
        <w:rPr>
          <w:rFonts w:ascii="Times New Roman" w:hAnsi="Times New Roman" w:cs="Times New Roman"/>
          <w:sz w:val="18"/>
          <w:u w:val="single"/>
        </w:rPr>
        <w:t xml:space="preserve"> – </w:t>
      </w:r>
      <w:r w:rsidR="008B5ADF">
        <w:rPr>
          <w:rFonts w:ascii="Times New Roman" w:hAnsi="Times New Roman" w:cs="Times New Roman"/>
          <w:i/>
          <w:iCs/>
          <w:sz w:val="18"/>
          <w:u w:val="single"/>
        </w:rPr>
        <w:t>The Life of Grace</w:t>
      </w:r>
      <w:r w:rsidRPr="00846AC4">
        <w:rPr>
          <w:rFonts w:ascii="Times New Roman" w:hAnsi="Times New Roman" w:cs="Times New Roman"/>
          <w:sz w:val="18"/>
          <w:u w:val="single"/>
        </w:rPr>
        <w:t xml:space="preserve"> (</w:t>
      </w:r>
      <w:r w:rsidR="00D148E4" w:rsidRPr="00846AC4">
        <w:rPr>
          <w:rFonts w:ascii="Times New Roman" w:hAnsi="Times New Roman" w:cs="Times New Roman"/>
          <w:sz w:val="18"/>
          <w:u w:val="single"/>
        </w:rPr>
        <w:t xml:space="preserve">Fr </w:t>
      </w:r>
      <w:r w:rsidR="008B5ADF">
        <w:rPr>
          <w:rFonts w:ascii="Times New Roman" w:hAnsi="Times New Roman" w:cs="Times New Roman"/>
          <w:sz w:val="18"/>
          <w:u w:val="single"/>
        </w:rPr>
        <w:t>David Barrett</w:t>
      </w:r>
      <w:r w:rsidRPr="00846AC4">
        <w:rPr>
          <w:rFonts w:ascii="Times New Roman" w:hAnsi="Times New Roman" w:cs="Times New Roman"/>
          <w:sz w:val="18"/>
          <w:u w:val="single"/>
        </w:rPr>
        <w:t>)</w:t>
      </w:r>
      <w:r w:rsidRPr="00846AC4">
        <w:rPr>
          <w:rFonts w:ascii="Times New Roman" w:hAnsi="Times New Roman" w:cs="Times New Roman"/>
          <w:sz w:val="18"/>
        </w:rPr>
        <w:t xml:space="preserve">. Turnbull Hall, University of Glasgow Catholic Chaplaincy, 13-15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  All young people welcome.   </w:t>
      </w:r>
    </w:p>
    <w:p w:rsidR="00B36E20" w:rsidRPr="00846AC4" w:rsidRDefault="00B36E20" w:rsidP="007A3C00">
      <w:pPr>
        <w:pStyle w:val="NoSpacing"/>
        <w:jc w:val="both"/>
        <w:rPr>
          <w:rFonts w:ascii="Times New Roman" w:hAnsi="Times New Roman" w:cs="Times New Roman"/>
          <w:sz w:val="18"/>
        </w:rPr>
      </w:pPr>
    </w:p>
    <w:p w:rsidR="00CE4C26" w:rsidRDefault="00CE4C26" w:rsidP="00CE4C26">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LENTEN REFLECTION FOR TEACHERS AND SCHOOL STAFF</w:t>
      </w:r>
    </w:p>
    <w:p w:rsidR="00CE4C26" w:rsidRPr="002E4D25" w:rsidRDefault="00CE4C26" w:rsidP="00CE4C26">
      <w:pPr>
        <w:pStyle w:val="NoSpacing"/>
        <w:jc w:val="both"/>
        <w:rPr>
          <w:rFonts w:ascii="Times New Roman" w:hAnsi="Times New Roman" w:cs="Times New Roman"/>
          <w:sz w:val="18"/>
          <w:szCs w:val="18"/>
        </w:rPr>
      </w:pPr>
      <w:r w:rsidRPr="002E4D25">
        <w:rPr>
          <w:rFonts w:ascii="Times New Roman" w:hAnsi="Times New Roman" w:cs="Times New Roman"/>
          <w:sz w:val="18"/>
          <w:szCs w:val="18"/>
        </w:rPr>
        <w:t>a Lenten Reflection for Teachers and School Staff will take place on Wednesday 13</w:t>
      </w:r>
      <w:r w:rsidRPr="002E4D25">
        <w:rPr>
          <w:rFonts w:ascii="Times New Roman" w:hAnsi="Times New Roman" w:cs="Times New Roman"/>
          <w:sz w:val="18"/>
          <w:szCs w:val="18"/>
          <w:vertAlign w:val="superscript"/>
        </w:rPr>
        <w:t>th</w:t>
      </w:r>
      <w:r w:rsidRPr="002E4D25">
        <w:rPr>
          <w:rFonts w:ascii="Times New Roman" w:hAnsi="Times New Roman" w:cs="Times New Roman"/>
          <w:sz w:val="18"/>
          <w:szCs w:val="18"/>
        </w:rPr>
        <w:t xml:space="preserve"> March in Saint Andrew’s Cathedral at 6.30pm.  There will be a Reflection, Evening Prayer, Adoration and the opportunity for Confession. Refreshments will be provided.   </w:t>
      </w:r>
    </w:p>
    <w:p w:rsidR="00CE4C26" w:rsidRPr="00CE4C26" w:rsidRDefault="00CE4C26" w:rsidP="007A3C00">
      <w:pPr>
        <w:pStyle w:val="NoSpacing"/>
        <w:jc w:val="both"/>
        <w:rPr>
          <w:rFonts w:ascii="Times New Roman" w:hAnsi="Times New Roman" w:cs="Times New Roman"/>
          <w:sz w:val="18"/>
        </w:rPr>
      </w:pP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7A3C00" w:rsidRPr="00846AC4" w:rsidRDefault="004F27A8" w:rsidP="007A3C00">
      <w:pPr>
        <w:pStyle w:val="NoSpacing"/>
        <w:jc w:val="both"/>
        <w:rPr>
          <w:rFonts w:ascii="Times New Roman" w:hAnsi="Times New Roman" w:cs="Times New Roman"/>
          <w:sz w:val="18"/>
        </w:rPr>
      </w:pPr>
      <w:r w:rsidRPr="00846AC4">
        <w:rPr>
          <w:rFonts w:ascii="Times New Roman" w:hAnsi="Times New Roman" w:cs="Times New Roman"/>
          <w:sz w:val="18"/>
        </w:rPr>
        <w:t>Life has value when we give it, when we give it in love, in truth; when we give it to others, in everyday life, in the family.</w:t>
      </w:r>
      <w:r w:rsidR="001F7C13">
        <w:rPr>
          <w:rFonts w:ascii="Times New Roman" w:hAnsi="Times New Roman" w:cs="Times New Roman"/>
          <w:sz w:val="18"/>
        </w:rPr>
        <w:t xml:space="preserve"> </w:t>
      </w:r>
      <w:r w:rsidR="007A3C00" w:rsidRPr="00846AC4">
        <w:rPr>
          <w:rFonts w:ascii="Times New Roman" w:hAnsi="Times New Roman" w:cs="Times New Roman"/>
          <w:sz w:val="18"/>
        </w:rPr>
        <w:t>@Pontifex</w:t>
      </w:r>
    </w:p>
    <w:p w:rsidR="007A3C00" w:rsidRPr="00846AC4" w:rsidRDefault="007A3C00" w:rsidP="007A3C00">
      <w:pPr>
        <w:pStyle w:val="NoSpacing"/>
        <w:jc w:val="both"/>
        <w:rPr>
          <w:rFonts w:ascii="Times New Roman" w:hAnsi="Times New Roman" w:cs="Times New Roman"/>
          <w:sz w:val="18"/>
        </w:rPr>
      </w:pP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REJOICE AND BE GLAD</w:t>
      </w:r>
    </w:p>
    <w:p w:rsidR="002276DD" w:rsidRPr="00846AC4" w:rsidRDefault="007A3C00" w:rsidP="007A3C00">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The full document can be purchased in the Pauline Multimedia store in St Enoch’s square or downloaded from the Holy See’s website: </w:t>
      </w:r>
      <w:hyperlink r:id="rId13" w:history="1">
        <w:r w:rsidRPr="00846AC4">
          <w:rPr>
            <w:rStyle w:val="Hyperlink"/>
            <w:rFonts w:ascii="Times New Roman" w:hAnsi="Times New Roman" w:cs="Times New Roman"/>
            <w:color w:val="auto"/>
            <w:sz w:val="18"/>
          </w:rPr>
          <w:t>www.vatican.va</w:t>
        </w:r>
      </w:hyperlink>
      <w:r w:rsidRPr="00846AC4">
        <w:rPr>
          <w:rFonts w:ascii="Times New Roman" w:hAnsi="Times New Roman" w:cs="Times New Roman"/>
          <w:sz w:val="22"/>
        </w:rPr>
        <w:t xml:space="preserve"> </w:t>
      </w:r>
    </w:p>
    <w:p w:rsidR="00685BE8" w:rsidRPr="00846AC4" w:rsidRDefault="00685BE8" w:rsidP="00685BE8">
      <w:pPr>
        <w:pStyle w:val="NoSpacing"/>
        <w:jc w:val="both"/>
        <w:rPr>
          <w:rFonts w:ascii="Times New Roman" w:hAnsi="Times New Roman" w:cs="Times New Roman"/>
          <w:b/>
          <w:sz w:val="16"/>
        </w:rPr>
      </w:pPr>
      <w:r w:rsidRPr="00846AC4">
        <w:rPr>
          <w:rFonts w:ascii="Times New Roman" w:hAnsi="Times New Roman" w:cs="Times New Roman"/>
          <w:b/>
          <w:sz w:val="16"/>
        </w:rPr>
        <w:t>SIGNS OF HOLINESS IN TODAY’S WORLD</w:t>
      </w:r>
    </w:p>
    <w:p w:rsidR="008154E4" w:rsidRPr="00A225B5" w:rsidRDefault="008154E4" w:rsidP="00A225B5">
      <w:pPr>
        <w:pStyle w:val="NoSpacing"/>
        <w:jc w:val="both"/>
        <w:rPr>
          <w:rFonts w:ascii="Times New Roman" w:hAnsi="Times New Roman" w:cs="Times New Roman"/>
          <w:sz w:val="18"/>
        </w:rPr>
      </w:pPr>
      <w:r w:rsidRPr="00A225B5">
        <w:rPr>
          <w:rFonts w:ascii="Times New Roman" w:hAnsi="Times New Roman" w:cs="Times New Roman"/>
          <w:sz w:val="18"/>
        </w:rPr>
        <w:t xml:space="preserve">113. Saint Paul bade the Romans not to repay evil for evil (cf. </w:t>
      </w:r>
      <w:r w:rsidRPr="00A225B5">
        <w:rPr>
          <w:rFonts w:ascii="Times New Roman" w:hAnsi="Times New Roman" w:cs="Times New Roman"/>
          <w:i/>
          <w:iCs/>
          <w:sz w:val="18"/>
        </w:rPr>
        <w:t>Rom</w:t>
      </w:r>
      <w:r w:rsidRPr="00A225B5">
        <w:rPr>
          <w:rFonts w:ascii="Times New Roman" w:hAnsi="Times New Roman" w:cs="Times New Roman"/>
          <w:sz w:val="18"/>
        </w:rPr>
        <w:t xml:space="preserve"> 12:17), not to seek revenge (v. 19), and not to be overcome by evil, but instead to “overcome evil with good” (v. 21). This attitude is not a sign of weakness but of true strength, because God himself “is slow to anger but great in power” (</w:t>
      </w:r>
      <w:r w:rsidRPr="00A225B5">
        <w:rPr>
          <w:rFonts w:ascii="Times New Roman" w:hAnsi="Times New Roman" w:cs="Times New Roman"/>
          <w:i/>
          <w:iCs/>
          <w:sz w:val="18"/>
        </w:rPr>
        <w:t>Nah</w:t>
      </w:r>
      <w:r w:rsidRPr="00A225B5">
        <w:rPr>
          <w:rFonts w:ascii="Times New Roman" w:hAnsi="Times New Roman" w:cs="Times New Roman"/>
          <w:sz w:val="18"/>
        </w:rPr>
        <w:t xml:space="preserve"> 1:3). The word of God exhorts us to “put away all bitterness and wrath and wrangling and slander, together with all malice” (</w:t>
      </w:r>
      <w:proofErr w:type="spellStart"/>
      <w:r w:rsidRPr="00A225B5">
        <w:rPr>
          <w:rFonts w:ascii="Times New Roman" w:hAnsi="Times New Roman" w:cs="Times New Roman"/>
          <w:i/>
          <w:iCs/>
          <w:sz w:val="18"/>
        </w:rPr>
        <w:t>Eph</w:t>
      </w:r>
      <w:proofErr w:type="spellEnd"/>
      <w:r w:rsidRPr="00A225B5">
        <w:rPr>
          <w:rFonts w:ascii="Times New Roman" w:hAnsi="Times New Roman" w:cs="Times New Roman"/>
          <w:sz w:val="18"/>
        </w:rPr>
        <w:t xml:space="preserve"> 4:31).</w:t>
      </w:r>
    </w:p>
    <w:p w:rsidR="008154E4" w:rsidRPr="00A225B5" w:rsidRDefault="008154E4" w:rsidP="00A225B5">
      <w:pPr>
        <w:pStyle w:val="NoSpacing"/>
        <w:jc w:val="both"/>
        <w:rPr>
          <w:rFonts w:ascii="Times New Roman" w:hAnsi="Times New Roman" w:cs="Times New Roman"/>
          <w:sz w:val="18"/>
        </w:rPr>
      </w:pPr>
      <w:r w:rsidRPr="00A225B5">
        <w:rPr>
          <w:rFonts w:ascii="Times New Roman" w:hAnsi="Times New Roman" w:cs="Times New Roman"/>
          <w:sz w:val="18"/>
        </w:rPr>
        <w:t>114. We need to recognize and combat our aggressive and selfish inclinations, and not let them take root. “Be angry but do not sin; do not let the sun go down on your anger” (</w:t>
      </w:r>
      <w:proofErr w:type="spellStart"/>
      <w:r w:rsidRPr="00A225B5">
        <w:rPr>
          <w:rFonts w:ascii="Times New Roman" w:hAnsi="Times New Roman" w:cs="Times New Roman"/>
          <w:i/>
          <w:iCs/>
          <w:sz w:val="18"/>
        </w:rPr>
        <w:t>Eph</w:t>
      </w:r>
      <w:proofErr w:type="spellEnd"/>
      <w:r w:rsidRPr="00A225B5">
        <w:rPr>
          <w:rFonts w:ascii="Times New Roman" w:hAnsi="Times New Roman" w:cs="Times New Roman"/>
          <w:sz w:val="18"/>
        </w:rPr>
        <w:t xml:space="preserve"> 4:26). When we feel overwhelmed, we can always cling to the anchor of prayer, which puts us back in God’s hands and the source of our peace. “Have no anxiety about anything, but in everything, by prayer and supplication with thanksgiving, let your requests be made known to God. And the peace of God, which surpasses all understanding, will guard your hearts...” (</w:t>
      </w:r>
      <w:r w:rsidRPr="00A225B5">
        <w:rPr>
          <w:rFonts w:ascii="Times New Roman" w:hAnsi="Times New Roman" w:cs="Times New Roman"/>
          <w:i/>
          <w:iCs/>
          <w:sz w:val="18"/>
        </w:rPr>
        <w:t>Phil</w:t>
      </w:r>
      <w:r w:rsidRPr="00A225B5">
        <w:rPr>
          <w:rFonts w:ascii="Times New Roman" w:hAnsi="Times New Roman" w:cs="Times New Roman"/>
          <w:sz w:val="18"/>
        </w:rPr>
        <w:t xml:space="preserve"> 4:6-7).</w:t>
      </w:r>
    </w:p>
    <w:p w:rsidR="00846AC4" w:rsidRPr="00846AC4" w:rsidRDefault="00846AC4" w:rsidP="00B000A7">
      <w:pPr>
        <w:pStyle w:val="NoSpacing"/>
        <w:jc w:val="both"/>
        <w:rPr>
          <w:rFonts w:ascii="Times New Roman" w:hAnsi="Times New Roman" w:cs="Times New Roman"/>
          <w:b/>
          <w:sz w:val="18"/>
        </w:rPr>
      </w:pPr>
    </w:p>
    <w:p w:rsidR="00B000A7" w:rsidRPr="00846AC4" w:rsidRDefault="00B000A7" w:rsidP="00B000A7">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B000A7" w:rsidRPr="00846AC4" w:rsidRDefault="00B000A7" w:rsidP="00B000A7">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first event is at 7.00pm pm on Fri 8th </w:t>
      </w:r>
      <w:r w:rsidR="00764835" w:rsidRPr="00846AC4">
        <w:rPr>
          <w:rFonts w:ascii="Times New Roman" w:hAnsi="Times New Roman" w:cs="Times New Roman"/>
          <w:sz w:val="18"/>
        </w:rPr>
        <w:t>March</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Pr="00846AC4" w:rsidRDefault="00846AC4" w:rsidP="008C562A">
      <w:pPr>
        <w:pStyle w:val="NoSpacing"/>
        <w:jc w:val="both"/>
        <w:rPr>
          <w:rFonts w:ascii="Times New Roman" w:hAnsi="Times New Roman" w:cs="Times New Roman"/>
          <w:sz w:val="18"/>
        </w:rPr>
      </w:pPr>
    </w:p>
    <w:p w:rsidR="002276DD" w:rsidRDefault="002276DD"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40 DAYS FOR LIFE: WHAT ARE YOU DOING FOR LENT?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Will you come and pray one hour with us each week this Lent to pray for a culture of life in Scotland? 40 Days for Life is a growing grassroots prolife lay movement which seeks to replace the culture of death with a culture of life. To join the 40 Days for Life prayer vigil email </w:t>
      </w:r>
      <w:r w:rsidRPr="00846AC4">
        <w:rPr>
          <w:rStyle w:val="Hyperlink"/>
          <w:rFonts w:ascii="Times New Roman" w:hAnsi="Times New Roman" w:cs="Times New Roman"/>
          <w:sz w:val="18"/>
        </w:rPr>
        <w:t>Ogilvie2019@outlook.com</w:t>
      </w:r>
      <w:r w:rsidR="001F7C13">
        <w:rPr>
          <w:rStyle w:val="Hyperlink"/>
          <w:rFonts w:ascii="Times New Roman" w:hAnsi="Times New Roman" w:cs="Times New Roman"/>
          <w:sz w:val="18"/>
        </w:rPr>
        <w:t>.</w:t>
      </w:r>
      <w:r w:rsidRPr="00846AC4">
        <w:rPr>
          <w:rFonts w:ascii="Times New Roman" w:hAnsi="Times New Roman" w:cs="Times New Roman"/>
          <w:sz w:val="18"/>
        </w:rPr>
        <w:t xml:space="preserve">  40 Days for Life stands in prayerful solidarity with all of the women, men and children whose lives have been damaged/taken by abortion.</w:t>
      </w:r>
    </w:p>
    <w:p w:rsidR="00846AC4" w:rsidRDefault="00846AC4"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4"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6"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7"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8"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Pr="00846AC4" w:rsidRDefault="00846AC4" w:rsidP="008C562A">
      <w:pPr>
        <w:pStyle w:val="NoSpacing"/>
        <w:jc w:val="both"/>
        <w:rPr>
          <w:rFonts w:ascii="Times New Roman" w:hAnsi="Times New Roman" w:cs="Times New Roman"/>
          <w:sz w:val="18"/>
        </w:rPr>
      </w:pPr>
    </w:p>
    <w:sectPr w:rsidR="00846AC4" w:rsidRPr="00846AC4"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B0BA9"/>
    <w:rsid w:val="001B5E36"/>
    <w:rsid w:val="001D38C8"/>
    <w:rsid w:val="001F7C13"/>
    <w:rsid w:val="002270E6"/>
    <w:rsid w:val="002276DD"/>
    <w:rsid w:val="002555F2"/>
    <w:rsid w:val="002E2B22"/>
    <w:rsid w:val="002E609F"/>
    <w:rsid w:val="003607B8"/>
    <w:rsid w:val="0038281A"/>
    <w:rsid w:val="003C1D95"/>
    <w:rsid w:val="003F2AF9"/>
    <w:rsid w:val="00420F03"/>
    <w:rsid w:val="00421279"/>
    <w:rsid w:val="00430D2E"/>
    <w:rsid w:val="0045263D"/>
    <w:rsid w:val="004F27A8"/>
    <w:rsid w:val="005100BB"/>
    <w:rsid w:val="00573BA6"/>
    <w:rsid w:val="005B729F"/>
    <w:rsid w:val="005F0468"/>
    <w:rsid w:val="00684451"/>
    <w:rsid w:val="00685BE8"/>
    <w:rsid w:val="006A29E6"/>
    <w:rsid w:val="00764835"/>
    <w:rsid w:val="007A3C00"/>
    <w:rsid w:val="007F7E89"/>
    <w:rsid w:val="00806C84"/>
    <w:rsid w:val="008154E4"/>
    <w:rsid w:val="00837331"/>
    <w:rsid w:val="00846AC4"/>
    <w:rsid w:val="00862E44"/>
    <w:rsid w:val="008A3554"/>
    <w:rsid w:val="008B14F9"/>
    <w:rsid w:val="008B525C"/>
    <w:rsid w:val="008B5ADF"/>
    <w:rsid w:val="008C562A"/>
    <w:rsid w:val="00952348"/>
    <w:rsid w:val="00A225B5"/>
    <w:rsid w:val="00A7289A"/>
    <w:rsid w:val="00A817D2"/>
    <w:rsid w:val="00AF4453"/>
    <w:rsid w:val="00B000A7"/>
    <w:rsid w:val="00B36E20"/>
    <w:rsid w:val="00B65171"/>
    <w:rsid w:val="00B70100"/>
    <w:rsid w:val="00BB33CF"/>
    <w:rsid w:val="00BC3FB8"/>
    <w:rsid w:val="00BC6EBC"/>
    <w:rsid w:val="00CA779D"/>
    <w:rsid w:val="00CC3136"/>
    <w:rsid w:val="00CE4C26"/>
    <w:rsid w:val="00D148E4"/>
    <w:rsid w:val="00D3568E"/>
    <w:rsid w:val="00E55569"/>
    <w:rsid w:val="00EE475A"/>
    <w:rsid w:val="00EE53F6"/>
    <w:rsid w:val="00EF4478"/>
    <w:rsid w:val="00F04562"/>
    <w:rsid w:val="00F71B03"/>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FBDC"/>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tican.va" TargetMode="External"/><Relationship Id="rId18" Type="http://schemas.openxmlformats.org/officeDocument/2006/relationships/hyperlink" Target="mailto:gripfast2019@gmail.com"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mailto:2040network@gmail.com" TargetMode="External"/><Relationship Id="rId17" Type="http://schemas.openxmlformats.org/officeDocument/2006/relationships/hyperlink" Target="http://www.twitter.com/billingsscot" TargetMode="External"/><Relationship Id="rId2" Type="http://schemas.openxmlformats.org/officeDocument/2006/relationships/settings" Target="settings.xml"/><Relationship Id="rId16" Type="http://schemas.openxmlformats.org/officeDocument/2006/relationships/hyperlink" Target="http://www.facebook.com/fertilitycarescot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s://www.youtube.com/watch?v=RYEeV5OgcpE" TargetMode="External"/><Relationship Id="rId5" Type="http://schemas.openxmlformats.org/officeDocument/2006/relationships/hyperlink" Target="mailto:olgoodcounsel@rcag.org.uk" TargetMode="External"/><Relationship Id="rId15" Type="http://schemas.openxmlformats.org/officeDocument/2006/relationships/hyperlink" Target="mailto:info@fertilitycare.org.uk;www.fertilitycare.org.uk" TargetMode="External"/><Relationship Id="rId10" Type="http://schemas.openxmlformats.org/officeDocument/2006/relationships/hyperlink" Target="mailto:youth@rcag.org.uk" TargetMode="External"/><Relationship Id="rId19" Type="http://schemas.openxmlformats.org/officeDocument/2006/relationships/fontTable" Target="fontTable.xml"/><Relationship Id="rId4" Type="http://schemas.openxmlformats.org/officeDocument/2006/relationships/hyperlink" Target="mailto:olgoodcounsel@rcag.org.uk" TargetMode="External"/><Relationship Id="rId9" Type="http://schemas.openxmlformats.org/officeDocument/2006/relationships/hyperlink" Target="mailto:info@joewalshtours.co.uk" TargetMode="External"/><Relationship Id="rId14" Type="http://schemas.openxmlformats.org/officeDocument/2006/relationships/hyperlink" Target="mailto:lisbeth.spred@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12</cp:revision>
  <cp:lastPrinted>2019-02-21T11:46:00Z</cp:lastPrinted>
  <dcterms:created xsi:type="dcterms:W3CDTF">2019-02-17T14:17:00Z</dcterms:created>
  <dcterms:modified xsi:type="dcterms:W3CDTF">2019-02-21T11:47:00Z</dcterms:modified>
</cp:coreProperties>
</file>